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B9AD5FA" w14:textId="6FE6EAF9" w:rsidR="00FE2B1B" w:rsidRDefault="00FE2B1B" w:rsidP="0036352C">
      <w:pPr>
        <w:jc w:val="center"/>
        <w:rPr>
          <w:rFonts w:ascii="Montserrat Regular" w:hAnsi="Montserrat Regular"/>
          <w:sz w:val="22"/>
          <w:szCs w:val="22"/>
        </w:rPr>
      </w:pPr>
    </w:p>
    <w:p w14:paraId="68D7EC51" w14:textId="3992AA25" w:rsidR="00FE2B1B" w:rsidRDefault="00FE2B1B" w:rsidP="0036352C">
      <w:pPr>
        <w:jc w:val="center"/>
        <w:rPr>
          <w:rFonts w:ascii="Montserrat Regular" w:hAnsi="Montserrat Regular"/>
          <w:sz w:val="22"/>
          <w:szCs w:val="22"/>
        </w:rPr>
      </w:pPr>
    </w:p>
    <w:p w14:paraId="7C12029B" w14:textId="77777777" w:rsidR="00FE2B1B" w:rsidRDefault="00FE2B1B" w:rsidP="0036352C">
      <w:pPr>
        <w:jc w:val="center"/>
        <w:rPr>
          <w:rFonts w:ascii="Montserrat Regular" w:hAnsi="Montserrat Regular"/>
          <w:sz w:val="22"/>
          <w:szCs w:val="22"/>
        </w:rPr>
      </w:pPr>
    </w:p>
    <w:p w14:paraId="0C6ECCBC" w14:textId="406AD6AE" w:rsidR="00FE2B1B" w:rsidRDefault="00FE2B1B" w:rsidP="0036352C">
      <w:pPr>
        <w:jc w:val="center"/>
        <w:rPr>
          <w:rFonts w:ascii="Montserrat Regular" w:hAnsi="Montserrat Regular"/>
          <w:sz w:val="22"/>
          <w:szCs w:val="22"/>
        </w:rPr>
      </w:pPr>
    </w:p>
    <w:p w14:paraId="5A806B8D" w14:textId="32DA6803" w:rsidR="0036352C" w:rsidRPr="00FE2B1B" w:rsidRDefault="00CC14FA" w:rsidP="0036352C">
      <w:pPr>
        <w:jc w:val="center"/>
        <w:rPr>
          <w:rFonts w:ascii="Montserrat" w:hAnsi="Montserrat" w:cs="Arial"/>
          <w:b/>
          <w:color w:val="973B37" w:themeColor="accent2" w:themeShade="80"/>
          <w:sz w:val="32"/>
          <w:szCs w:val="32"/>
          <w:lang w:val="es-ES"/>
        </w:rPr>
      </w:pPr>
      <w:r w:rsidRPr="00A321E5">
        <w:rPr>
          <w:rFonts w:ascii="Montserrat Regular" w:hAnsi="Montserrat Regular"/>
          <w:sz w:val="22"/>
          <w:szCs w:val="22"/>
        </w:rPr>
        <w:t xml:space="preserve"> </w:t>
      </w:r>
      <w:r w:rsidR="00FE2B1B" w:rsidRPr="00FE2B1B">
        <w:rPr>
          <w:rFonts w:ascii="Montserrat" w:hAnsi="Montserrat" w:cs="Arial"/>
          <w:b/>
          <w:color w:val="973B37" w:themeColor="accent2" w:themeShade="80"/>
          <w:sz w:val="32"/>
          <w:szCs w:val="32"/>
          <w:lang w:val="es-ES"/>
        </w:rPr>
        <w:t>CENTRO DE INVESTIGACIÓN EN MATEMÁTICAS, A.C. (CIMAT)</w:t>
      </w:r>
    </w:p>
    <w:p w14:paraId="51A09FDF" w14:textId="77777777" w:rsidR="00FE2B1B" w:rsidRDefault="00FE2B1B" w:rsidP="0036352C">
      <w:pPr>
        <w:jc w:val="center"/>
        <w:rPr>
          <w:rFonts w:ascii="Montserrat" w:hAnsi="Montserrat" w:cs="Arial"/>
          <w:b/>
          <w:color w:val="973B37" w:themeColor="accent2" w:themeShade="80"/>
          <w:lang w:val="es-ES"/>
        </w:rPr>
      </w:pPr>
    </w:p>
    <w:p w14:paraId="4FCB74AD" w14:textId="77777777" w:rsidR="00FE2B1B" w:rsidRDefault="00FE2B1B" w:rsidP="0036352C">
      <w:pPr>
        <w:jc w:val="center"/>
        <w:rPr>
          <w:rFonts w:ascii="Montserrat" w:hAnsi="Montserrat" w:cs="Arial"/>
          <w:b/>
          <w:color w:val="973B37" w:themeColor="accent2" w:themeShade="80"/>
          <w:lang w:val="es-ES"/>
        </w:rPr>
      </w:pPr>
    </w:p>
    <w:p w14:paraId="21ACCBFB" w14:textId="6B33C643" w:rsidR="00FE2B1B" w:rsidRDefault="00FE2B1B" w:rsidP="0036352C">
      <w:pPr>
        <w:jc w:val="center"/>
        <w:rPr>
          <w:rFonts w:ascii="Montserrat" w:hAnsi="Montserrat" w:cs="Arial"/>
          <w:b/>
          <w:color w:val="973B37" w:themeColor="accent2" w:themeShade="80"/>
          <w:lang w:val="es-ES"/>
        </w:rPr>
      </w:pPr>
    </w:p>
    <w:p w14:paraId="6F94CD00" w14:textId="65234D6B" w:rsidR="00FE2B1B" w:rsidRDefault="00FE2B1B" w:rsidP="0036352C">
      <w:pPr>
        <w:jc w:val="center"/>
        <w:rPr>
          <w:rFonts w:ascii="Montserrat" w:hAnsi="Montserrat" w:cs="Arial"/>
          <w:b/>
          <w:color w:val="973B37" w:themeColor="accent2" w:themeShade="80"/>
          <w:lang w:val="es-ES"/>
        </w:rPr>
      </w:pPr>
    </w:p>
    <w:p w14:paraId="427DC55E" w14:textId="77777777" w:rsidR="00FE2B1B" w:rsidRDefault="00FE2B1B" w:rsidP="0036352C">
      <w:pPr>
        <w:jc w:val="center"/>
        <w:rPr>
          <w:rFonts w:ascii="Montserrat" w:hAnsi="Montserrat" w:cs="Arial"/>
          <w:b/>
          <w:color w:val="973B37" w:themeColor="accent2" w:themeShade="80"/>
          <w:lang w:val="es-ES"/>
        </w:rPr>
      </w:pPr>
    </w:p>
    <w:p w14:paraId="7E725265" w14:textId="7D9BE2A5" w:rsidR="00FE2B1B" w:rsidRDefault="00FE2B1B" w:rsidP="0036352C">
      <w:pPr>
        <w:jc w:val="center"/>
        <w:rPr>
          <w:rFonts w:ascii="Montserrat" w:hAnsi="Montserrat" w:cs="Arial"/>
          <w:b/>
          <w:color w:val="973B37" w:themeColor="accent2" w:themeShade="80"/>
          <w:lang w:val="es-ES"/>
        </w:rPr>
      </w:pPr>
    </w:p>
    <w:p w14:paraId="7FD686E1" w14:textId="4FF09683" w:rsidR="00FE2B1B" w:rsidRDefault="00FE2B1B" w:rsidP="0036352C">
      <w:pPr>
        <w:jc w:val="center"/>
        <w:rPr>
          <w:rFonts w:ascii="Montserrat" w:hAnsi="Montserrat" w:cs="Arial"/>
          <w:b/>
          <w:color w:val="973B37" w:themeColor="accent2" w:themeShade="80"/>
          <w:lang w:val="es-ES"/>
        </w:rPr>
      </w:pPr>
    </w:p>
    <w:p w14:paraId="0BAAE5E7" w14:textId="7A9D1C68" w:rsidR="0036352C" w:rsidRDefault="00C27A0E" w:rsidP="0036352C">
      <w:pPr>
        <w:jc w:val="center"/>
        <w:rPr>
          <w:rFonts w:ascii="Montserrat" w:hAnsi="Montserrat" w:cs="Arial"/>
          <w:b/>
          <w:color w:val="973B37" w:themeColor="accent2" w:themeShade="80"/>
          <w:sz w:val="32"/>
          <w:szCs w:val="32"/>
          <w:lang w:val="es-ES"/>
        </w:rPr>
      </w:pPr>
      <w:r>
        <w:rPr>
          <w:rFonts w:ascii="Montserrat" w:hAnsi="Montserrat" w:cs="Arial"/>
          <w:b/>
          <w:color w:val="973B37" w:themeColor="accent2" w:themeShade="80"/>
          <w:sz w:val="32"/>
          <w:szCs w:val="32"/>
          <w:lang w:val="es-ES"/>
        </w:rPr>
        <w:t>DOCUMENTO DE SEGURIDAD</w:t>
      </w:r>
    </w:p>
    <w:p w14:paraId="335CAEA1" w14:textId="05A43786" w:rsidR="009A7A91" w:rsidRDefault="009A7A91" w:rsidP="0036352C">
      <w:pPr>
        <w:jc w:val="center"/>
        <w:rPr>
          <w:rFonts w:ascii="Montserrat" w:hAnsi="Montserrat" w:cs="Arial"/>
          <w:b/>
          <w:color w:val="973B37" w:themeColor="accent2" w:themeShade="80"/>
          <w:sz w:val="32"/>
          <w:szCs w:val="32"/>
          <w:lang w:val="es-ES"/>
        </w:rPr>
      </w:pPr>
    </w:p>
    <w:p w14:paraId="07F2CBC7" w14:textId="08803856" w:rsidR="009A7A91" w:rsidRDefault="009A7A91" w:rsidP="0036352C">
      <w:pPr>
        <w:jc w:val="center"/>
        <w:rPr>
          <w:rFonts w:ascii="Montserrat" w:hAnsi="Montserrat" w:cs="Arial"/>
          <w:b/>
          <w:color w:val="973B37" w:themeColor="accent2" w:themeShade="80"/>
          <w:sz w:val="32"/>
          <w:szCs w:val="32"/>
          <w:lang w:val="es-ES"/>
        </w:rPr>
      </w:pPr>
    </w:p>
    <w:p w14:paraId="39FDE0B5" w14:textId="3F32E8FD" w:rsidR="009A7A91" w:rsidRPr="00AE2AEA" w:rsidRDefault="009A7A91" w:rsidP="0036352C">
      <w:pPr>
        <w:jc w:val="center"/>
        <w:rPr>
          <w:rFonts w:ascii="Montserrat" w:hAnsi="Montserrat" w:cs="Arial"/>
          <w:b/>
          <w:color w:val="973B37" w:themeColor="accent2" w:themeShade="80"/>
          <w:sz w:val="32"/>
          <w:szCs w:val="32"/>
          <w:lang w:val="es-ES"/>
        </w:rPr>
      </w:pPr>
      <w:r>
        <w:rPr>
          <w:rFonts w:ascii="Montserrat" w:hAnsi="Montserrat" w:cs="Arial"/>
          <w:b/>
          <w:color w:val="973B37" w:themeColor="accent2" w:themeShade="80"/>
          <w:sz w:val="32"/>
          <w:szCs w:val="32"/>
          <w:lang w:val="es-ES"/>
        </w:rPr>
        <w:t>2022</w:t>
      </w:r>
    </w:p>
    <w:p w14:paraId="3642950D" w14:textId="383295E9" w:rsidR="0036352C" w:rsidRPr="00FE2B1B" w:rsidRDefault="0036352C" w:rsidP="0036352C">
      <w:pPr>
        <w:jc w:val="center"/>
        <w:rPr>
          <w:rFonts w:ascii="Montserrat" w:hAnsi="Montserrat" w:cs="Arial"/>
          <w:sz w:val="36"/>
          <w:szCs w:val="36"/>
          <w:lang w:val="es-ES"/>
        </w:rPr>
      </w:pPr>
    </w:p>
    <w:p w14:paraId="591D6873" w14:textId="326FDD55" w:rsidR="00FE2B1B" w:rsidRDefault="00FE2B1B" w:rsidP="0036352C">
      <w:pPr>
        <w:jc w:val="center"/>
        <w:rPr>
          <w:rFonts w:ascii="Montserrat" w:hAnsi="Montserrat" w:cs="Arial"/>
          <w:sz w:val="22"/>
          <w:szCs w:val="22"/>
          <w:lang w:val="es-ES"/>
        </w:rPr>
      </w:pPr>
    </w:p>
    <w:p w14:paraId="31037419" w14:textId="176FD004" w:rsidR="00FE2B1B" w:rsidRDefault="00FE2B1B" w:rsidP="0036352C">
      <w:pPr>
        <w:jc w:val="center"/>
        <w:rPr>
          <w:rFonts w:ascii="Montserrat" w:hAnsi="Montserrat" w:cs="Arial"/>
          <w:sz w:val="22"/>
          <w:szCs w:val="22"/>
          <w:lang w:val="es-ES"/>
        </w:rPr>
      </w:pPr>
    </w:p>
    <w:p w14:paraId="7B01DCD3" w14:textId="16FA2B2C" w:rsidR="00FE2B1B" w:rsidRDefault="00FE2B1B" w:rsidP="0036352C">
      <w:pPr>
        <w:jc w:val="center"/>
        <w:rPr>
          <w:rFonts w:ascii="Montserrat" w:hAnsi="Montserrat" w:cs="Arial"/>
          <w:sz w:val="22"/>
          <w:szCs w:val="22"/>
          <w:lang w:val="es-ES"/>
        </w:rPr>
      </w:pPr>
    </w:p>
    <w:p w14:paraId="1736EE7F" w14:textId="4A6A0579" w:rsidR="00FE2B1B" w:rsidRDefault="00FE2B1B" w:rsidP="0036352C">
      <w:pPr>
        <w:jc w:val="center"/>
        <w:rPr>
          <w:rFonts w:ascii="Montserrat" w:hAnsi="Montserrat" w:cs="Arial"/>
          <w:sz w:val="22"/>
          <w:szCs w:val="22"/>
          <w:lang w:val="es-ES"/>
        </w:rPr>
      </w:pPr>
    </w:p>
    <w:p w14:paraId="04E26A1C" w14:textId="7D0D59DB" w:rsidR="00FE2B1B" w:rsidRDefault="00FE2B1B" w:rsidP="0036352C">
      <w:pPr>
        <w:jc w:val="center"/>
        <w:rPr>
          <w:rFonts w:ascii="Montserrat" w:hAnsi="Montserrat" w:cs="Arial"/>
          <w:sz w:val="22"/>
          <w:szCs w:val="22"/>
          <w:lang w:val="es-ES"/>
        </w:rPr>
      </w:pPr>
    </w:p>
    <w:p w14:paraId="043D34C7" w14:textId="3B1E607A" w:rsidR="00FE2B1B" w:rsidRDefault="00FE2B1B" w:rsidP="0036352C">
      <w:pPr>
        <w:jc w:val="center"/>
        <w:rPr>
          <w:rFonts w:ascii="Montserrat" w:hAnsi="Montserrat" w:cs="Arial"/>
          <w:sz w:val="22"/>
          <w:szCs w:val="22"/>
          <w:lang w:val="es-ES"/>
        </w:rPr>
      </w:pPr>
    </w:p>
    <w:p w14:paraId="17680C47" w14:textId="0DABBF1C" w:rsidR="00FE2B1B" w:rsidRDefault="00FE2B1B" w:rsidP="0036352C">
      <w:pPr>
        <w:jc w:val="center"/>
        <w:rPr>
          <w:rFonts w:ascii="Montserrat" w:hAnsi="Montserrat" w:cs="Arial"/>
          <w:sz w:val="22"/>
          <w:szCs w:val="22"/>
          <w:lang w:val="es-ES"/>
        </w:rPr>
      </w:pPr>
    </w:p>
    <w:p w14:paraId="10CF5B4F" w14:textId="7DEE99C5" w:rsidR="00FE2B1B" w:rsidRDefault="00FE2B1B" w:rsidP="0036352C">
      <w:pPr>
        <w:jc w:val="center"/>
        <w:rPr>
          <w:rFonts w:ascii="Montserrat" w:hAnsi="Montserrat" w:cs="Arial"/>
          <w:sz w:val="22"/>
          <w:szCs w:val="22"/>
          <w:lang w:val="es-ES"/>
        </w:rPr>
      </w:pPr>
    </w:p>
    <w:p w14:paraId="458E23FC" w14:textId="7907597A" w:rsidR="00FE2B1B" w:rsidRDefault="00FE2B1B" w:rsidP="0036352C">
      <w:pPr>
        <w:jc w:val="center"/>
        <w:rPr>
          <w:rFonts w:ascii="Montserrat" w:hAnsi="Montserrat" w:cs="Arial"/>
          <w:sz w:val="22"/>
          <w:szCs w:val="22"/>
          <w:lang w:val="es-ES"/>
        </w:rPr>
      </w:pPr>
    </w:p>
    <w:p w14:paraId="2A00A2D8" w14:textId="75740651" w:rsidR="00FE2B1B" w:rsidRDefault="00FE2B1B" w:rsidP="0036352C">
      <w:pPr>
        <w:jc w:val="center"/>
        <w:rPr>
          <w:rFonts w:ascii="Montserrat" w:hAnsi="Montserrat" w:cs="Arial"/>
          <w:sz w:val="22"/>
          <w:szCs w:val="22"/>
          <w:lang w:val="es-ES"/>
        </w:rPr>
      </w:pPr>
    </w:p>
    <w:p w14:paraId="0B2FEE85" w14:textId="48DE22CE" w:rsidR="00FE2B1B" w:rsidRDefault="00FE2B1B" w:rsidP="004257C5">
      <w:pPr>
        <w:rPr>
          <w:rFonts w:ascii="Montserrat" w:hAnsi="Montserrat" w:cs="Arial"/>
          <w:sz w:val="22"/>
          <w:szCs w:val="22"/>
          <w:lang w:val="es-ES"/>
        </w:rPr>
      </w:pPr>
    </w:p>
    <w:p w14:paraId="623EF633" w14:textId="25A32620" w:rsidR="00FE2B1B" w:rsidRDefault="00FE2B1B" w:rsidP="0051269F">
      <w:pPr>
        <w:rPr>
          <w:rFonts w:ascii="Montserrat" w:hAnsi="Montserrat" w:cs="Arial"/>
          <w:sz w:val="22"/>
          <w:szCs w:val="22"/>
          <w:lang w:val="es-ES"/>
        </w:rPr>
      </w:pPr>
    </w:p>
    <w:p w14:paraId="7EFA6333" w14:textId="77777777" w:rsidR="0051269F" w:rsidRDefault="0051269F" w:rsidP="0051269F">
      <w:pPr>
        <w:rPr>
          <w:rFonts w:ascii="Montserrat" w:hAnsi="Montserrat" w:cs="Arial"/>
          <w:sz w:val="22"/>
          <w:szCs w:val="22"/>
          <w:lang w:val="es-ES"/>
        </w:rPr>
      </w:pPr>
    </w:p>
    <w:p w14:paraId="25EECC94" w14:textId="1BC3004F" w:rsidR="00FE2B1B" w:rsidRDefault="00FE2B1B" w:rsidP="0036352C">
      <w:pPr>
        <w:jc w:val="center"/>
        <w:rPr>
          <w:rFonts w:ascii="Montserrat" w:hAnsi="Montserrat" w:cs="Arial"/>
          <w:sz w:val="22"/>
          <w:szCs w:val="22"/>
          <w:lang w:val="es-ES"/>
        </w:rPr>
      </w:pPr>
    </w:p>
    <w:p w14:paraId="22EF9FAE" w14:textId="5DCDACE7" w:rsidR="00FC2745" w:rsidRDefault="00FC2745" w:rsidP="0036352C">
      <w:pPr>
        <w:jc w:val="center"/>
        <w:rPr>
          <w:rFonts w:ascii="Montserrat" w:hAnsi="Montserrat" w:cs="Arial"/>
          <w:sz w:val="22"/>
          <w:szCs w:val="22"/>
          <w:lang w:val="es-ES"/>
        </w:rPr>
      </w:pPr>
    </w:p>
    <w:p w14:paraId="366EF9D4" w14:textId="5A7300AC" w:rsidR="00FC2745" w:rsidRDefault="00FC2745" w:rsidP="0036352C">
      <w:pPr>
        <w:jc w:val="center"/>
        <w:rPr>
          <w:rFonts w:ascii="Montserrat" w:hAnsi="Montserrat" w:cs="Arial"/>
          <w:sz w:val="22"/>
          <w:szCs w:val="22"/>
          <w:lang w:val="es-ES"/>
        </w:rPr>
      </w:pPr>
    </w:p>
    <w:p w14:paraId="08EDAB57" w14:textId="20D2EED1" w:rsidR="00FC2745" w:rsidRDefault="00FC2745" w:rsidP="0036352C">
      <w:pPr>
        <w:jc w:val="center"/>
        <w:rPr>
          <w:rFonts w:ascii="Montserrat" w:hAnsi="Montserrat" w:cs="Arial"/>
          <w:sz w:val="22"/>
          <w:szCs w:val="22"/>
          <w:lang w:val="es-ES"/>
        </w:rPr>
      </w:pPr>
    </w:p>
    <w:p w14:paraId="572082F8" w14:textId="154D4308" w:rsidR="00FC2745" w:rsidRDefault="00FC2745" w:rsidP="0036352C">
      <w:pPr>
        <w:jc w:val="center"/>
        <w:rPr>
          <w:rFonts w:ascii="Montserrat" w:hAnsi="Montserrat" w:cs="Arial"/>
          <w:sz w:val="22"/>
          <w:szCs w:val="22"/>
          <w:lang w:val="es-ES"/>
        </w:rPr>
      </w:pPr>
    </w:p>
    <w:p w14:paraId="501142B4" w14:textId="4138C117" w:rsidR="00FC2745" w:rsidRDefault="00FC2745" w:rsidP="0036352C">
      <w:pPr>
        <w:jc w:val="center"/>
        <w:rPr>
          <w:rFonts w:ascii="Montserrat" w:hAnsi="Montserrat" w:cs="Arial"/>
          <w:sz w:val="22"/>
          <w:szCs w:val="22"/>
          <w:lang w:val="es-ES"/>
        </w:rPr>
      </w:pPr>
    </w:p>
    <w:p w14:paraId="3954770F" w14:textId="78683CE8" w:rsidR="00FC2745" w:rsidRDefault="00FC2745" w:rsidP="0036352C">
      <w:pPr>
        <w:jc w:val="center"/>
        <w:rPr>
          <w:rFonts w:ascii="Montserrat" w:hAnsi="Montserrat" w:cs="Arial"/>
          <w:sz w:val="22"/>
          <w:szCs w:val="22"/>
          <w:lang w:val="es-ES"/>
        </w:rPr>
      </w:pPr>
    </w:p>
    <w:p w14:paraId="521B6B1C" w14:textId="00E8E206" w:rsidR="00FC2745" w:rsidRDefault="00FC2745" w:rsidP="0036352C">
      <w:pPr>
        <w:jc w:val="center"/>
        <w:rPr>
          <w:rFonts w:ascii="Montserrat" w:hAnsi="Montserrat" w:cs="Arial"/>
          <w:sz w:val="22"/>
          <w:szCs w:val="22"/>
          <w:lang w:val="es-ES"/>
        </w:rPr>
      </w:pPr>
    </w:p>
    <w:p w14:paraId="0133B349" w14:textId="3771A65A" w:rsidR="00FC2745" w:rsidRDefault="00FC2745" w:rsidP="0036352C">
      <w:pPr>
        <w:jc w:val="center"/>
        <w:rPr>
          <w:rFonts w:ascii="Montserrat" w:hAnsi="Montserrat" w:cs="Arial"/>
          <w:sz w:val="22"/>
          <w:szCs w:val="22"/>
          <w:lang w:val="es-ES"/>
        </w:rPr>
      </w:pPr>
    </w:p>
    <w:p w14:paraId="1FDD21B5" w14:textId="6CDC69DA" w:rsidR="00C27A0E" w:rsidRPr="00C27A0E" w:rsidRDefault="00C27A0E" w:rsidP="00C27A0E">
      <w:pPr>
        <w:jc w:val="both"/>
        <w:rPr>
          <w:rFonts w:ascii="Montserrat" w:hAnsi="Montserrat" w:cs="Arial"/>
          <w:b/>
          <w:color w:val="873230" w:themeColor="accent3" w:themeShade="80"/>
          <w:sz w:val="22"/>
          <w:szCs w:val="22"/>
          <w:lang w:val="es-ES"/>
        </w:rPr>
      </w:pPr>
      <w:r w:rsidRPr="00C27A0E">
        <w:rPr>
          <w:rFonts w:ascii="Montserrat" w:hAnsi="Montserrat" w:cs="Arial"/>
          <w:b/>
          <w:color w:val="873230" w:themeColor="accent3" w:themeShade="80"/>
          <w:sz w:val="22"/>
          <w:szCs w:val="22"/>
          <w:lang w:val="es-ES"/>
        </w:rPr>
        <w:t>INTRODUCCIÓN</w:t>
      </w:r>
    </w:p>
    <w:p w14:paraId="6FCDA4B7" w14:textId="3EE82B95" w:rsidR="00C27A0E" w:rsidRPr="00C27A0E" w:rsidRDefault="00C27A0E" w:rsidP="00C27A0E">
      <w:pPr>
        <w:jc w:val="both"/>
        <w:rPr>
          <w:rFonts w:ascii="Montserrat" w:hAnsi="Montserrat" w:cs="Arial"/>
          <w:sz w:val="22"/>
          <w:szCs w:val="22"/>
          <w:lang w:val="es-ES"/>
        </w:rPr>
      </w:pPr>
      <w:r>
        <w:rPr>
          <w:rFonts w:ascii="Montserrat" w:hAnsi="Montserrat" w:cs="Arial"/>
          <w:sz w:val="22"/>
          <w:szCs w:val="22"/>
          <w:lang w:val="es-ES"/>
        </w:rPr>
        <w:t>Derivado de la entrada en vigor de</w:t>
      </w:r>
      <w:r w:rsidRPr="00C27A0E">
        <w:rPr>
          <w:rFonts w:ascii="Montserrat" w:hAnsi="Montserrat" w:cs="Arial"/>
          <w:sz w:val="22"/>
          <w:szCs w:val="22"/>
          <w:lang w:val="es-ES"/>
        </w:rPr>
        <w:t xml:space="preserve"> la Ley General de Protección de Datos Personales en Posesión de Sujetos Obligados (</w:t>
      </w:r>
      <w:r>
        <w:rPr>
          <w:rFonts w:ascii="Montserrat" w:hAnsi="Montserrat" w:cs="Arial"/>
          <w:sz w:val="22"/>
          <w:szCs w:val="22"/>
          <w:lang w:val="es-ES"/>
        </w:rPr>
        <w:t>LGPDPPSO, Ley</w:t>
      </w:r>
      <w:r w:rsidRPr="00C27A0E">
        <w:rPr>
          <w:rFonts w:ascii="Montserrat" w:hAnsi="Montserrat" w:cs="Arial"/>
          <w:sz w:val="22"/>
          <w:szCs w:val="22"/>
          <w:lang w:val="es-ES"/>
        </w:rPr>
        <w:t>), la cual tiene como objetivo establecer las bases, principios y procedimientos para garantizar el derecho que tiene toda persona a la protección de sus datos personales que estén en pos</w:t>
      </w:r>
      <w:r>
        <w:rPr>
          <w:rFonts w:ascii="Montserrat" w:hAnsi="Montserrat" w:cs="Arial"/>
          <w:sz w:val="22"/>
          <w:szCs w:val="22"/>
          <w:lang w:val="es-ES"/>
        </w:rPr>
        <w:t>esión, en este</w:t>
      </w:r>
      <w:r w:rsidR="00C5414F">
        <w:rPr>
          <w:rFonts w:ascii="Montserrat" w:hAnsi="Montserrat" w:cs="Arial"/>
          <w:sz w:val="22"/>
          <w:szCs w:val="22"/>
          <w:lang w:val="es-ES"/>
        </w:rPr>
        <w:t xml:space="preserve"> caso de los</w:t>
      </w:r>
      <w:r>
        <w:rPr>
          <w:rFonts w:ascii="Montserrat" w:hAnsi="Montserrat" w:cs="Arial"/>
          <w:sz w:val="22"/>
          <w:szCs w:val="22"/>
          <w:lang w:val="es-ES"/>
        </w:rPr>
        <w:t xml:space="preserve"> Sujeto</w:t>
      </w:r>
      <w:r w:rsidR="00C5414F">
        <w:rPr>
          <w:rFonts w:ascii="Montserrat" w:hAnsi="Montserrat" w:cs="Arial"/>
          <w:sz w:val="22"/>
          <w:szCs w:val="22"/>
          <w:lang w:val="es-ES"/>
        </w:rPr>
        <w:t>s</w:t>
      </w:r>
      <w:r>
        <w:rPr>
          <w:rFonts w:ascii="Montserrat" w:hAnsi="Montserrat" w:cs="Arial"/>
          <w:sz w:val="22"/>
          <w:szCs w:val="22"/>
          <w:lang w:val="es-ES"/>
        </w:rPr>
        <w:t xml:space="preserve"> Obligado</w:t>
      </w:r>
      <w:r w:rsidR="00C5414F">
        <w:rPr>
          <w:rFonts w:ascii="Montserrat" w:hAnsi="Montserrat" w:cs="Arial"/>
          <w:sz w:val="22"/>
          <w:szCs w:val="22"/>
          <w:lang w:val="es-ES"/>
        </w:rPr>
        <w:t>s</w:t>
      </w:r>
      <w:r>
        <w:rPr>
          <w:rFonts w:ascii="Montserrat" w:hAnsi="Montserrat" w:cs="Arial"/>
          <w:sz w:val="22"/>
          <w:szCs w:val="22"/>
          <w:lang w:val="es-ES"/>
        </w:rPr>
        <w:t xml:space="preserve">. </w:t>
      </w:r>
    </w:p>
    <w:p w14:paraId="3F34E75B" w14:textId="77777777" w:rsidR="00C27A0E" w:rsidRPr="00C27A0E" w:rsidRDefault="00C27A0E" w:rsidP="00C27A0E">
      <w:pPr>
        <w:jc w:val="both"/>
        <w:rPr>
          <w:rFonts w:ascii="Montserrat" w:hAnsi="Montserrat" w:cs="Arial"/>
          <w:sz w:val="22"/>
          <w:szCs w:val="22"/>
          <w:lang w:val="es-ES"/>
        </w:rPr>
      </w:pPr>
    </w:p>
    <w:p w14:paraId="6B9C7708" w14:textId="441037E9" w:rsidR="00C27A0E" w:rsidRPr="00C27A0E" w:rsidRDefault="00C5414F" w:rsidP="00C27A0E">
      <w:pPr>
        <w:jc w:val="both"/>
        <w:rPr>
          <w:rFonts w:ascii="Montserrat" w:hAnsi="Montserrat" w:cs="Arial"/>
          <w:sz w:val="22"/>
          <w:szCs w:val="22"/>
          <w:lang w:val="es-ES"/>
        </w:rPr>
      </w:pPr>
      <w:r>
        <w:rPr>
          <w:rFonts w:ascii="Montserrat" w:hAnsi="Montserrat" w:cs="Arial"/>
          <w:sz w:val="22"/>
          <w:szCs w:val="22"/>
          <w:lang w:val="es-ES"/>
        </w:rPr>
        <w:t>Sobre el particular, e</w:t>
      </w:r>
      <w:r w:rsidR="00C27A0E" w:rsidRPr="00C27A0E">
        <w:rPr>
          <w:rFonts w:ascii="Montserrat" w:hAnsi="Montserrat" w:cs="Arial"/>
          <w:sz w:val="22"/>
          <w:szCs w:val="22"/>
          <w:lang w:val="es-ES"/>
        </w:rPr>
        <w:t xml:space="preserve">n su artículo primero, la Ley señala que son sujetos obligados, en el ámbito federal, estatal y municipal, cualquier autoridad, entidad, órgano y organismo de los Poderes Ejecutivo, Legislativo y Judicial, órganos autónomos, partidos políticos, fideicomisos y fondos públicos. </w:t>
      </w:r>
    </w:p>
    <w:p w14:paraId="6C8F5A1A" w14:textId="77777777" w:rsidR="00C27A0E" w:rsidRPr="00C27A0E" w:rsidRDefault="00C27A0E" w:rsidP="00C27A0E">
      <w:pPr>
        <w:jc w:val="both"/>
        <w:rPr>
          <w:rFonts w:ascii="Montserrat" w:hAnsi="Montserrat" w:cs="Arial"/>
          <w:sz w:val="22"/>
          <w:szCs w:val="22"/>
          <w:lang w:val="es-ES"/>
        </w:rPr>
      </w:pPr>
    </w:p>
    <w:p w14:paraId="52807C5F" w14:textId="22B9F5A9" w:rsidR="00C27A0E" w:rsidRDefault="00C5414F" w:rsidP="00C27A0E">
      <w:pPr>
        <w:jc w:val="both"/>
        <w:rPr>
          <w:rFonts w:ascii="Montserrat" w:hAnsi="Montserrat" w:cs="Arial"/>
          <w:sz w:val="22"/>
          <w:szCs w:val="22"/>
          <w:lang w:val="es-ES"/>
        </w:rPr>
      </w:pPr>
      <w:r>
        <w:rPr>
          <w:rFonts w:ascii="Montserrat" w:hAnsi="Montserrat" w:cs="Arial"/>
          <w:sz w:val="22"/>
          <w:szCs w:val="22"/>
          <w:lang w:val="es-ES"/>
        </w:rPr>
        <w:t>Consecuentemente el Centro de Investigación en Matemáticas, A.C.</w:t>
      </w:r>
      <w:r w:rsidR="00C27A0E" w:rsidRPr="00C27A0E">
        <w:rPr>
          <w:rFonts w:ascii="Montserrat" w:hAnsi="Montserrat" w:cs="Arial"/>
          <w:sz w:val="22"/>
          <w:szCs w:val="22"/>
          <w:lang w:val="es-ES"/>
        </w:rPr>
        <w:t xml:space="preserve"> es sujeto obligado de la Ley</w:t>
      </w:r>
      <w:r>
        <w:rPr>
          <w:rFonts w:ascii="Montserrat" w:hAnsi="Montserrat" w:cs="Arial"/>
          <w:sz w:val="22"/>
          <w:szCs w:val="22"/>
          <w:lang w:val="es-ES"/>
        </w:rPr>
        <w:t xml:space="preserve"> </w:t>
      </w:r>
      <w:r w:rsidR="00C27A0E" w:rsidRPr="00C27A0E">
        <w:rPr>
          <w:rFonts w:ascii="Montserrat" w:hAnsi="Montserrat" w:cs="Arial"/>
          <w:sz w:val="22"/>
          <w:szCs w:val="22"/>
          <w:lang w:val="es-ES"/>
        </w:rPr>
        <w:t>y, por ello, debe observar lo dispuesto por dicho instrumento normativo en el tratamiento de datos personales que lleve a cabo.</w:t>
      </w:r>
    </w:p>
    <w:p w14:paraId="26303C21" w14:textId="77777777" w:rsidR="00C27A0E" w:rsidRPr="00C27A0E" w:rsidRDefault="00C27A0E" w:rsidP="00C27A0E">
      <w:pPr>
        <w:jc w:val="both"/>
        <w:rPr>
          <w:rFonts w:ascii="Montserrat" w:hAnsi="Montserrat" w:cs="Arial"/>
          <w:sz w:val="22"/>
          <w:szCs w:val="22"/>
          <w:lang w:val="es-ES"/>
        </w:rPr>
      </w:pPr>
    </w:p>
    <w:p w14:paraId="237F7BE2" w14:textId="0EA6B1B1" w:rsidR="00C27A0E" w:rsidRPr="00C27A0E" w:rsidRDefault="00C27A0E" w:rsidP="00C27A0E">
      <w:pPr>
        <w:jc w:val="both"/>
        <w:rPr>
          <w:rFonts w:ascii="Montserrat" w:hAnsi="Montserrat" w:cs="Arial"/>
          <w:sz w:val="22"/>
          <w:szCs w:val="22"/>
          <w:lang w:val="es-ES"/>
        </w:rPr>
      </w:pPr>
      <w:r w:rsidRPr="00C27A0E">
        <w:rPr>
          <w:rFonts w:ascii="Montserrat" w:hAnsi="Montserrat" w:cs="Arial"/>
          <w:sz w:val="22"/>
          <w:szCs w:val="22"/>
          <w:lang w:val="es-ES"/>
        </w:rPr>
        <w:t>De acuerdo con lo dispuesto por los artículos 29 y 30, fracciones</w:t>
      </w:r>
      <w:r w:rsidR="00C5414F">
        <w:rPr>
          <w:rFonts w:ascii="Montserrat" w:hAnsi="Montserrat" w:cs="Arial"/>
          <w:sz w:val="22"/>
          <w:szCs w:val="22"/>
          <w:lang w:val="es-ES"/>
        </w:rPr>
        <w:t xml:space="preserve"> I y VII de la Ley General, el CIMAT</w:t>
      </w:r>
      <w:r w:rsidRPr="00C27A0E">
        <w:rPr>
          <w:rFonts w:ascii="Montserrat" w:hAnsi="Montserrat" w:cs="Arial"/>
          <w:sz w:val="22"/>
          <w:szCs w:val="22"/>
          <w:lang w:val="es-ES"/>
        </w:rPr>
        <w:t xml:space="preserve"> deberá implementar mecanismos para acreditar el cumplimiento de los principios, deberes y obligaciones establecidos en dicha Ley. La </w:t>
      </w:r>
      <w:r w:rsidR="00C5414F">
        <w:rPr>
          <w:rFonts w:ascii="Montserrat" w:hAnsi="Montserrat" w:cs="Arial"/>
          <w:sz w:val="22"/>
          <w:szCs w:val="22"/>
          <w:lang w:val="es-ES"/>
        </w:rPr>
        <w:t>misma</w:t>
      </w:r>
      <w:r w:rsidRPr="00C27A0E">
        <w:rPr>
          <w:rFonts w:ascii="Montserrat" w:hAnsi="Montserrat" w:cs="Arial"/>
          <w:sz w:val="22"/>
          <w:szCs w:val="22"/>
          <w:lang w:val="es-ES"/>
        </w:rPr>
        <w:t xml:space="preserve"> dispone que el tratamiento de datos personales que realicen los sujetos obligados estará regido por ocho principios y dos deberes. Los ocho principios son: </w:t>
      </w:r>
      <w:r w:rsidRPr="00C5414F">
        <w:rPr>
          <w:rFonts w:ascii="Montserrat" w:hAnsi="Montserrat" w:cs="Arial"/>
          <w:b/>
          <w:sz w:val="22"/>
          <w:szCs w:val="22"/>
          <w:lang w:val="es-ES"/>
        </w:rPr>
        <w:t>licitud, lealtad, información, consentimiento, finalidad, proporcionalidad, calidad y responsabilidad</w:t>
      </w:r>
      <w:r w:rsidRPr="00C27A0E">
        <w:rPr>
          <w:rFonts w:ascii="Montserrat" w:hAnsi="Montserrat" w:cs="Arial"/>
          <w:sz w:val="22"/>
          <w:szCs w:val="22"/>
          <w:lang w:val="es-ES"/>
        </w:rPr>
        <w:t>; mientras q</w:t>
      </w:r>
      <w:bookmarkStart w:id="0" w:name="_GoBack"/>
      <w:bookmarkEnd w:id="0"/>
      <w:r w:rsidRPr="00C27A0E">
        <w:rPr>
          <w:rFonts w:ascii="Montserrat" w:hAnsi="Montserrat" w:cs="Arial"/>
          <w:sz w:val="22"/>
          <w:szCs w:val="22"/>
          <w:lang w:val="es-ES"/>
        </w:rPr>
        <w:t xml:space="preserve">ue los dos deberes son el de </w:t>
      </w:r>
      <w:r w:rsidRPr="00C5414F">
        <w:rPr>
          <w:rFonts w:ascii="Montserrat" w:hAnsi="Montserrat" w:cs="Arial"/>
          <w:b/>
          <w:sz w:val="22"/>
          <w:szCs w:val="22"/>
          <w:lang w:val="es-ES"/>
        </w:rPr>
        <w:t>confidencialidad y seguridad</w:t>
      </w:r>
      <w:r w:rsidRPr="00C27A0E">
        <w:rPr>
          <w:rFonts w:ascii="Montserrat" w:hAnsi="Montserrat" w:cs="Arial"/>
          <w:sz w:val="22"/>
          <w:szCs w:val="22"/>
          <w:lang w:val="es-ES"/>
        </w:rPr>
        <w:t xml:space="preserve">. Estos principios, deberes y derechos imponen una serie de obligaciones para los sujetos </w:t>
      </w:r>
      <w:r w:rsidR="00C5414F">
        <w:rPr>
          <w:rFonts w:ascii="Montserrat" w:hAnsi="Montserrat" w:cs="Arial"/>
          <w:sz w:val="22"/>
          <w:szCs w:val="22"/>
          <w:lang w:val="es-ES"/>
        </w:rPr>
        <w:t>regulados por la Ley</w:t>
      </w:r>
      <w:r w:rsidRPr="00C27A0E">
        <w:rPr>
          <w:rFonts w:ascii="Montserrat" w:hAnsi="Montserrat" w:cs="Arial"/>
          <w:sz w:val="22"/>
          <w:szCs w:val="22"/>
          <w:lang w:val="es-ES"/>
        </w:rPr>
        <w:t>, cuya finalidad es que el tratamiento se realice garantizando la protección de los datos personales, con el objeto de respetar el derecho a la autodeterminación informativa de los titulares.</w:t>
      </w:r>
    </w:p>
    <w:p w14:paraId="6CC041EC" w14:textId="77777777" w:rsidR="00C27A0E" w:rsidRPr="00C27A0E" w:rsidRDefault="00C27A0E" w:rsidP="00C27A0E">
      <w:pPr>
        <w:jc w:val="both"/>
        <w:rPr>
          <w:rFonts w:ascii="Montserrat" w:hAnsi="Montserrat" w:cs="Arial"/>
          <w:sz w:val="22"/>
          <w:szCs w:val="22"/>
          <w:lang w:val="es-ES"/>
        </w:rPr>
      </w:pPr>
    </w:p>
    <w:p w14:paraId="26ADFD1D" w14:textId="77777777" w:rsidR="00C27A0E" w:rsidRPr="00C27A0E" w:rsidRDefault="00C27A0E" w:rsidP="00C27A0E">
      <w:pPr>
        <w:jc w:val="both"/>
        <w:rPr>
          <w:rFonts w:ascii="Montserrat" w:hAnsi="Montserrat" w:cs="Arial"/>
          <w:sz w:val="22"/>
          <w:szCs w:val="22"/>
          <w:lang w:val="es-ES"/>
        </w:rPr>
      </w:pPr>
      <w:r w:rsidRPr="00C27A0E">
        <w:rPr>
          <w:rFonts w:ascii="Montserrat" w:hAnsi="Montserrat" w:cs="Arial"/>
          <w:sz w:val="22"/>
          <w:szCs w:val="22"/>
          <w:lang w:val="es-ES"/>
        </w:rPr>
        <w:t xml:space="preserve">Asimismo, la Ley General detalla el alcance y los procedimientos para el ejercicio de los cuatro derechos que el artículo 16 de la Constitución Política de los Estados Unidos Mexicanos reconoce a los titulares de los datos personales: acceso, rectificación, cancelación y oposición (derechos ARCO), y reconoce uno más, el de portabilidad. </w:t>
      </w:r>
    </w:p>
    <w:p w14:paraId="7BD3F71B" w14:textId="77777777" w:rsidR="00C27A0E" w:rsidRPr="00C27A0E" w:rsidRDefault="00C27A0E" w:rsidP="00C27A0E">
      <w:pPr>
        <w:jc w:val="both"/>
        <w:rPr>
          <w:rFonts w:ascii="Montserrat" w:hAnsi="Montserrat" w:cs="Arial"/>
          <w:sz w:val="22"/>
          <w:szCs w:val="22"/>
          <w:lang w:val="es-ES"/>
        </w:rPr>
      </w:pPr>
    </w:p>
    <w:p w14:paraId="0DBBC225" w14:textId="77777777" w:rsidR="00C27A0E" w:rsidRPr="00C27A0E" w:rsidRDefault="00C27A0E" w:rsidP="00C27A0E">
      <w:pPr>
        <w:jc w:val="both"/>
        <w:rPr>
          <w:rFonts w:ascii="Montserrat" w:hAnsi="Montserrat" w:cs="Arial"/>
          <w:sz w:val="22"/>
          <w:szCs w:val="22"/>
          <w:lang w:val="es-ES"/>
        </w:rPr>
      </w:pPr>
      <w:r w:rsidRPr="00C27A0E">
        <w:rPr>
          <w:rFonts w:ascii="Montserrat" w:hAnsi="Montserrat" w:cs="Arial"/>
          <w:sz w:val="22"/>
          <w:szCs w:val="22"/>
          <w:lang w:val="es-ES"/>
        </w:rPr>
        <w:t xml:space="preserve">El 26 de enero de 2018, se publicaron en el Diario Oficial de la Federación los Lineamientos Generales de Protección de Datos Personales para el Sector Público (Lineamientos Generales) cuyo objetivo es desarrollar las disposiciones previstas en la Ley General de Datos y, con ello, hacer más comprensible el cumplimiento de los principios, deberes y obligaciones exigidos en materia de protección de datos personales. </w:t>
      </w:r>
    </w:p>
    <w:p w14:paraId="7713B851" w14:textId="77777777" w:rsidR="00C27A0E" w:rsidRPr="00C27A0E" w:rsidRDefault="00C27A0E" w:rsidP="00C27A0E">
      <w:pPr>
        <w:jc w:val="both"/>
        <w:rPr>
          <w:rFonts w:ascii="Montserrat" w:hAnsi="Montserrat" w:cs="Arial"/>
          <w:sz w:val="22"/>
          <w:szCs w:val="22"/>
          <w:lang w:val="es-ES"/>
        </w:rPr>
      </w:pPr>
    </w:p>
    <w:p w14:paraId="4A92E214" w14:textId="77777777" w:rsidR="00C27A0E" w:rsidRPr="00C27A0E" w:rsidRDefault="00C27A0E" w:rsidP="00C27A0E">
      <w:pPr>
        <w:jc w:val="both"/>
        <w:rPr>
          <w:rFonts w:ascii="Montserrat" w:hAnsi="Montserrat" w:cs="Arial"/>
          <w:sz w:val="22"/>
          <w:szCs w:val="22"/>
          <w:lang w:val="es-ES"/>
        </w:rPr>
      </w:pPr>
      <w:r w:rsidRPr="00C27A0E">
        <w:rPr>
          <w:rFonts w:ascii="Montserrat" w:hAnsi="Montserrat" w:cs="Arial"/>
          <w:sz w:val="22"/>
          <w:szCs w:val="22"/>
          <w:lang w:val="es-ES"/>
        </w:rPr>
        <w:t xml:space="preserve">En específico, con relación al deber de seguridad, el artículo 31 de la Ley General de Datos señala que el responsable del tratamiento deberá establecer y mantener medidas de seguridad de carácter administrativo, físico y técnico para la protección de los datos personales, que permitan protegerlos contra daño, pérdida, alteración, destrucción o su uso, acceso o tratamiento no autorizado, así como garantizar su confidencialidad, integridad y disponibilidad. </w:t>
      </w:r>
    </w:p>
    <w:p w14:paraId="7FF7ED68" w14:textId="77777777" w:rsidR="00C27A0E" w:rsidRPr="00C27A0E" w:rsidRDefault="00C27A0E" w:rsidP="00C27A0E">
      <w:pPr>
        <w:jc w:val="both"/>
        <w:rPr>
          <w:rFonts w:ascii="Montserrat" w:hAnsi="Montserrat" w:cs="Arial"/>
          <w:sz w:val="22"/>
          <w:szCs w:val="22"/>
          <w:lang w:val="es-ES"/>
        </w:rPr>
      </w:pPr>
    </w:p>
    <w:p w14:paraId="655BAE4F" w14:textId="77777777" w:rsidR="00C27A0E" w:rsidRPr="00C27A0E" w:rsidRDefault="00C27A0E" w:rsidP="00C27A0E">
      <w:pPr>
        <w:jc w:val="both"/>
        <w:rPr>
          <w:rFonts w:ascii="Montserrat" w:hAnsi="Montserrat" w:cs="Arial"/>
          <w:sz w:val="22"/>
          <w:szCs w:val="22"/>
          <w:lang w:val="es-ES"/>
        </w:rPr>
      </w:pPr>
      <w:r w:rsidRPr="00C27A0E">
        <w:rPr>
          <w:rFonts w:ascii="Montserrat" w:hAnsi="Montserrat" w:cs="Arial"/>
          <w:sz w:val="22"/>
          <w:szCs w:val="22"/>
          <w:lang w:val="es-ES"/>
        </w:rPr>
        <w:t xml:space="preserve">Al respecto, el artículo 33 de la Ley General de Datos señala lo siguiente: </w:t>
      </w:r>
    </w:p>
    <w:p w14:paraId="093AEC89" w14:textId="77777777" w:rsidR="00C27A0E" w:rsidRPr="00C27A0E" w:rsidRDefault="00C27A0E" w:rsidP="00C27A0E">
      <w:pPr>
        <w:jc w:val="both"/>
        <w:rPr>
          <w:rFonts w:ascii="Montserrat" w:hAnsi="Montserrat" w:cs="Arial"/>
          <w:sz w:val="22"/>
          <w:szCs w:val="22"/>
          <w:lang w:val="es-ES"/>
        </w:rPr>
      </w:pPr>
    </w:p>
    <w:p w14:paraId="34910376" w14:textId="77777777" w:rsidR="00C27A0E" w:rsidRPr="00C27A0E" w:rsidRDefault="00C27A0E" w:rsidP="00C27A0E">
      <w:pPr>
        <w:jc w:val="both"/>
        <w:rPr>
          <w:rFonts w:ascii="Montserrat" w:hAnsi="Montserrat" w:cs="Arial"/>
          <w:sz w:val="22"/>
          <w:szCs w:val="22"/>
          <w:lang w:val="es-ES"/>
        </w:rPr>
      </w:pPr>
      <w:r w:rsidRPr="00C27A0E">
        <w:rPr>
          <w:rFonts w:ascii="Montserrat" w:hAnsi="Montserrat" w:cs="Arial"/>
          <w:sz w:val="22"/>
          <w:szCs w:val="22"/>
          <w:lang w:val="es-ES"/>
        </w:rPr>
        <w:lastRenderedPageBreak/>
        <w:t>Artículo 33. Para establecer y mantener las medidas de seguridad para la protección de los datos personales, el responsable deberá realizar, al menos, las siguientes actividades interrelacionadas:</w:t>
      </w:r>
    </w:p>
    <w:p w14:paraId="3A3E887B" w14:textId="77777777" w:rsidR="00C27A0E" w:rsidRPr="00C27A0E" w:rsidRDefault="00C27A0E" w:rsidP="00C27A0E">
      <w:pPr>
        <w:jc w:val="both"/>
        <w:rPr>
          <w:rFonts w:ascii="Montserrat" w:hAnsi="Montserrat" w:cs="Arial"/>
          <w:sz w:val="22"/>
          <w:szCs w:val="22"/>
          <w:lang w:val="es-ES"/>
        </w:rPr>
      </w:pPr>
      <w:r w:rsidRPr="00C27A0E">
        <w:rPr>
          <w:rFonts w:ascii="Montserrat" w:hAnsi="Montserrat" w:cs="Arial"/>
          <w:sz w:val="22"/>
          <w:szCs w:val="22"/>
          <w:lang w:val="es-ES"/>
        </w:rPr>
        <w:t>I.</w:t>
      </w:r>
      <w:r w:rsidRPr="00C27A0E">
        <w:rPr>
          <w:rFonts w:ascii="Montserrat" w:hAnsi="Montserrat" w:cs="Arial"/>
          <w:sz w:val="22"/>
          <w:szCs w:val="22"/>
          <w:lang w:val="es-ES"/>
        </w:rPr>
        <w:tab/>
        <w:t>Crear políticas internas para la gestión y tratamiento de los datos personales, que tomen en cuenta el contexto en el que ocurren los tratamientos y el ciclo de vida de los datos personales, es decir, su obtención, uso y posterior supresión;</w:t>
      </w:r>
    </w:p>
    <w:p w14:paraId="0C069C85" w14:textId="77777777" w:rsidR="00C27A0E" w:rsidRPr="00C27A0E" w:rsidRDefault="00C27A0E" w:rsidP="00C27A0E">
      <w:pPr>
        <w:jc w:val="both"/>
        <w:rPr>
          <w:rFonts w:ascii="Montserrat" w:hAnsi="Montserrat" w:cs="Arial"/>
          <w:sz w:val="22"/>
          <w:szCs w:val="22"/>
          <w:lang w:val="es-ES"/>
        </w:rPr>
      </w:pPr>
      <w:r w:rsidRPr="00C27A0E">
        <w:rPr>
          <w:rFonts w:ascii="Montserrat" w:hAnsi="Montserrat" w:cs="Arial"/>
          <w:sz w:val="22"/>
          <w:szCs w:val="22"/>
          <w:lang w:val="es-ES"/>
        </w:rPr>
        <w:t>II.</w:t>
      </w:r>
      <w:r w:rsidRPr="00C27A0E">
        <w:rPr>
          <w:rFonts w:ascii="Montserrat" w:hAnsi="Montserrat" w:cs="Arial"/>
          <w:sz w:val="22"/>
          <w:szCs w:val="22"/>
          <w:lang w:val="es-ES"/>
        </w:rPr>
        <w:tab/>
        <w:t>Definir las funciones y obligaciones del personal involucrado en el tratamiento de datos personales;</w:t>
      </w:r>
    </w:p>
    <w:p w14:paraId="74AF58E1" w14:textId="77777777" w:rsidR="00C27A0E" w:rsidRPr="00C27A0E" w:rsidRDefault="00C27A0E" w:rsidP="00C27A0E">
      <w:pPr>
        <w:jc w:val="both"/>
        <w:rPr>
          <w:rFonts w:ascii="Montserrat" w:hAnsi="Montserrat" w:cs="Arial"/>
          <w:sz w:val="22"/>
          <w:szCs w:val="22"/>
          <w:lang w:val="es-ES"/>
        </w:rPr>
      </w:pPr>
      <w:r w:rsidRPr="00C27A0E">
        <w:rPr>
          <w:rFonts w:ascii="Montserrat" w:hAnsi="Montserrat" w:cs="Arial"/>
          <w:sz w:val="22"/>
          <w:szCs w:val="22"/>
          <w:lang w:val="es-ES"/>
        </w:rPr>
        <w:t>III.</w:t>
      </w:r>
      <w:r w:rsidRPr="00C27A0E">
        <w:rPr>
          <w:rFonts w:ascii="Montserrat" w:hAnsi="Montserrat" w:cs="Arial"/>
          <w:sz w:val="22"/>
          <w:szCs w:val="22"/>
          <w:lang w:val="es-ES"/>
        </w:rPr>
        <w:tab/>
        <w:t>Elaborar un inventario de datos personales y de los sistemas de tratamiento;</w:t>
      </w:r>
    </w:p>
    <w:p w14:paraId="05F1A348" w14:textId="77777777" w:rsidR="00C27A0E" w:rsidRPr="00C27A0E" w:rsidRDefault="00C27A0E" w:rsidP="00C27A0E">
      <w:pPr>
        <w:jc w:val="both"/>
        <w:rPr>
          <w:rFonts w:ascii="Montserrat" w:hAnsi="Montserrat" w:cs="Arial"/>
          <w:sz w:val="22"/>
          <w:szCs w:val="22"/>
          <w:lang w:val="es-ES"/>
        </w:rPr>
      </w:pPr>
      <w:r w:rsidRPr="00C27A0E">
        <w:rPr>
          <w:rFonts w:ascii="Montserrat" w:hAnsi="Montserrat" w:cs="Arial"/>
          <w:sz w:val="22"/>
          <w:szCs w:val="22"/>
          <w:lang w:val="es-ES"/>
        </w:rPr>
        <w:t>IV.</w:t>
      </w:r>
      <w:r w:rsidRPr="00C27A0E">
        <w:rPr>
          <w:rFonts w:ascii="Montserrat" w:hAnsi="Montserrat" w:cs="Arial"/>
          <w:sz w:val="22"/>
          <w:szCs w:val="22"/>
          <w:lang w:val="es-ES"/>
        </w:rPr>
        <w:tab/>
        <w:t>Realizar un análisis de riesgo de los datos personales, considerando las amenazas y vulnerabilidades existentes para los datos personales y los recursos involucrados en su tratamiento, como pueden ser, de manera enunciativa más no limitativa, hardware, software, personal del responsable, entre otros;</w:t>
      </w:r>
    </w:p>
    <w:p w14:paraId="2211B83B" w14:textId="77777777" w:rsidR="00C27A0E" w:rsidRPr="00C27A0E" w:rsidRDefault="00C27A0E" w:rsidP="00C27A0E">
      <w:pPr>
        <w:jc w:val="both"/>
        <w:rPr>
          <w:rFonts w:ascii="Montserrat" w:hAnsi="Montserrat" w:cs="Arial"/>
          <w:sz w:val="22"/>
          <w:szCs w:val="22"/>
          <w:lang w:val="es-ES"/>
        </w:rPr>
      </w:pPr>
      <w:r w:rsidRPr="00C27A0E">
        <w:rPr>
          <w:rFonts w:ascii="Montserrat" w:hAnsi="Montserrat" w:cs="Arial"/>
          <w:sz w:val="22"/>
          <w:szCs w:val="22"/>
          <w:lang w:val="es-ES"/>
        </w:rPr>
        <w:t>V.</w:t>
      </w:r>
      <w:r w:rsidRPr="00C27A0E">
        <w:rPr>
          <w:rFonts w:ascii="Montserrat" w:hAnsi="Montserrat" w:cs="Arial"/>
          <w:sz w:val="22"/>
          <w:szCs w:val="22"/>
          <w:lang w:val="es-ES"/>
        </w:rPr>
        <w:tab/>
        <w:t>Realizar un análisis de brecha, comparando las medidas de seguridad existentes contra las faltantes en la organización del responsable;</w:t>
      </w:r>
    </w:p>
    <w:p w14:paraId="1CD57651" w14:textId="77777777" w:rsidR="00C27A0E" w:rsidRPr="00C27A0E" w:rsidRDefault="00C27A0E" w:rsidP="00C27A0E">
      <w:pPr>
        <w:jc w:val="both"/>
        <w:rPr>
          <w:rFonts w:ascii="Montserrat" w:hAnsi="Montserrat" w:cs="Arial"/>
          <w:sz w:val="22"/>
          <w:szCs w:val="22"/>
          <w:lang w:val="es-ES"/>
        </w:rPr>
      </w:pPr>
      <w:r w:rsidRPr="00C27A0E">
        <w:rPr>
          <w:rFonts w:ascii="Montserrat" w:hAnsi="Montserrat" w:cs="Arial"/>
          <w:sz w:val="22"/>
          <w:szCs w:val="22"/>
          <w:lang w:val="es-ES"/>
        </w:rPr>
        <w:t>VI.</w:t>
      </w:r>
      <w:r w:rsidRPr="00C27A0E">
        <w:rPr>
          <w:rFonts w:ascii="Montserrat" w:hAnsi="Montserrat" w:cs="Arial"/>
          <w:sz w:val="22"/>
          <w:szCs w:val="22"/>
          <w:lang w:val="es-ES"/>
        </w:rPr>
        <w:tab/>
        <w:t>Elaborar un plan de trabajo para la implementación de las medidas de seguridad faltantes, así como las medidas para el cumplimiento cotidiano de las políticas de gestión y tratamiento de los datos personales;</w:t>
      </w:r>
    </w:p>
    <w:p w14:paraId="4428D4D2" w14:textId="77777777" w:rsidR="00C27A0E" w:rsidRPr="00C27A0E" w:rsidRDefault="00C27A0E" w:rsidP="00C27A0E">
      <w:pPr>
        <w:jc w:val="both"/>
        <w:rPr>
          <w:rFonts w:ascii="Montserrat" w:hAnsi="Montserrat" w:cs="Arial"/>
          <w:sz w:val="22"/>
          <w:szCs w:val="22"/>
          <w:lang w:val="es-ES"/>
        </w:rPr>
      </w:pPr>
      <w:r w:rsidRPr="00C27A0E">
        <w:rPr>
          <w:rFonts w:ascii="Montserrat" w:hAnsi="Montserrat" w:cs="Arial"/>
          <w:sz w:val="22"/>
          <w:szCs w:val="22"/>
          <w:lang w:val="es-ES"/>
        </w:rPr>
        <w:t>VII.</w:t>
      </w:r>
      <w:r w:rsidRPr="00C27A0E">
        <w:rPr>
          <w:rFonts w:ascii="Montserrat" w:hAnsi="Montserrat" w:cs="Arial"/>
          <w:sz w:val="22"/>
          <w:szCs w:val="22"/>
          <w:lang w:val="es-ES"/>
        </w:rPr>
        <w:tab/>
        <w:t>Monitorear y revisar de manera periódica las medidas de seguridad implementadas, así como las amenazas y vulneraciones a las que están sujetos los datos personales, y</w:t>
      </w:r>
    </w:p>
    <w:p w14:paraId="6D795C7F" w14:textId="77777777" w:rsidR="00C27A0E" w:rsidRPr="00C27A0E" w:rsidRDefault="00C27A0E" w:rsidP="00C27A0E">
      <w:pPr>
        <w:jc w:val="both"/>
        <w:rPr>
          <w:rFonts w:ascii="Montserrat" w:hAnsi="Montserrat" w:cs="Arial"/>
          <w:sz w:val="22"/>
          <w:szCs w:val="22"/>
          <w:lang w:val="es-ES"/>
        </w:rPr>
      </w:pPr>
      <w:r w:rsidRPr="00C27A0E">
        <w:rPr>
          <w:rFonts w:ascii="Montserrat" w:hAnsi="Montserrat" w:cs="Arial"/>
          <w:sz w:val="22"/>
          <w:szCs w:val="22"/>
          <w:lang w:val="es-ES"/>
        </w:rPr>
        <w:t>VIII.</w:t>
      </w:r>
      <w:r w:rsidRPr="00C27A0E">
        <w:rPr>
          <w:rFonts w:ascii="Montserrat" w:hAnsi="Montserrat" w:cs="Arial"/>
          <w:sz w:val="22"/>
          <w:szCs w:val="22"/>
          <w:lang w:val="es-ES"/>
        </w:rPr>
        <w:tab/>
        <w:t>Diseñar y aplicar diferentes niveles de capacitación del personal bajo su mando, dependiendo de sus roles y responsabilidades respecto del tratamiento de los datos personales.</w:t>
      </w:r>
    </w:p>
    <w:p w14:paraId="63DE56AA" w14:textId="77777777" w:rsidR="00C27A0E" w:rsidRPr="00C27A0E" w:rsidRDefault="00C27A0E" w:rsidP="00C27A0E">
      <w:pPr>
        <w:jc w:val="both"/>
        <w:rPr>
          <w:rFonts w:ascii="Montserrat" w:hAnsi="Montserrat" w:cs="Arial"/>
          <w:sz w:val="22"/>
          <w:szCs w:val="22"/>
          <w:lang w:val="es-ES"/>
        </w:rPr>
      </w:pPr>
    </w:p>
    <w:p w14:paraId="63AFB290" w14:textId="77777777" w:rsidR="00C27A0E" w:rsidRPr="00C27A0E" w:rsidRDefault="00C27A0E" w:rsidP="00C27A0E">
      <w:pPr>
        <w:jc w:val="both"/>
        <w:rPr>
          <w:rFonts w:ascii="Montserrat" w:hAnsi="Montserrat" w:cs="Arial"/>
          <w:sz w:val="22"/>
          <w:szCs w:val="22"/>
          <w:lang w:val="es-ES"/>
        </w:rPr>
      </w:pPr>
      <w:r w:rsidRPr="00C27A0E">
        <w:rPr>
          <w:rFonts w:ascii="Montserrat" w:hAnsi="Montserrat" w:cs="Arial"/>
          <w:sz w:val="22"/>
          <w:szCs w:val="22"/>
          <w:lang w:val="es-ES"/>
        </w:rPr>
        <w:t xml:space="preserve">Por su parte, el artículo 35 de la Ley General de Datos establece como una obligación la elaboración de un documento de seguridad, que se define -según la fracción XIV del artículo 3 de la Ley General- como el instrumento que describe y da cuenta de manera general sobre las medidas de seguridad técnicas, físicas y administrativas adoptadas por el responsable para garantizar la confidencialidad, integridad y disponibilidad de los datos personales que posee. </w:t>
      </w:r>
    </w:p>
    <w:p w14:paraId="66623359" w14:textId="77777777" w:rsidR="00C27A0E" w:rsidRPr="00C27A0E" w:rsidRDefault="00C27A0E" w:rsidP="00C27A0E">
      <w:pPr>
        <w:jc w:val="both"/>
        <w:rPr>
          <w:rFonts w:ascii="Montserrat" w:hAnsi="Montserrat" w:cs="Arial"/>
          <w:sz w:val="22"/>
          <w:szCs w:val="22"/>
          <w:lang w:val="es-ES"/>
        </w:rPr>
      </w:pPr>
    </w:p>
    <w:p w14:paraId="6058D2E5" w14:textId="77777777" w:rsidR="00C27A0E" w:rsidRPr="00C27A0E" w:rsidRDefault="00C27A0E" w:rsidP="00C27A0E">
      <w:pPr>
        <w:jc w:val="both"/>
        <w:rPr>
          <w:rFonts w:ascii="Montserrat" w:hAnsi="Montserrat" w:cs="Arial"/>
          <w:sz w:val="22"/>
          <w:szCs w:val="22"/>
          <w:lang w:val="es-ES"/>
        </w:rPr>
      </w:pPr>
      <w:r w:rsidRPr="00C27A0E">
        <w:rPr>
          <w:rFonts w:ascii="Montserrat" w:hAnsi="Montserrat" w:cs="Arial"/>
          <w:sz w:val="22"/>
          <w:szCs w:val="22"/>
          <w:lang w:val="es-ES"/>
        </w:rPr>
        <w:t xml:space="preserve">De conformidad con el artículo 35 de la Ley General de Datos, el documento deberá contener, al menos, la siguiente información: </w:t>
      </w:r>
    </w:p>
    <w:p w14:paraId="4A9F74CE" w14:textId="77777777" w:rsidR="00C27A0E" w:rsidRPr="00C27A0E" w:rsidRDefault="00C27A0E" w:rsidP="00C27A0E">
      <w:pPr>
        <w:jc w:val="both"/>
        <w:rPr>
          <w:rFonts w:ascii="Montserrat" w:hAnsi="Montserrat" w:cs="Arial"/>
          <w:sz w:val="22"/>
          <w:szCs w:val="22"/>
          <w:lang w:val="es-ES"/>
        </w:rPr>
      </w:pPr>
    </w:p>
    <w:p w14:paraId="6250E5F7" w14:textId="77777777" w:rsidR="00C27A0E" w:rsidRPr="00C27A0E" w:rsidRDefault="00C27A0E" w:rsidP="00C27A0E">
      <w:pPr>
        <w:jc w:val="both"/>
        <w:rPr>
          <w:rFonts w:ascii="Montserrat" w:hAnsi="Montserrat" w:cs="Arial"/>
          <w:sz w:val="22"/>
          <w:szCs w:val="22"/>
          <w:lang w:val="es-ES"/>
        </w:rPr>
      </w:pPr>
      <w:r w:rsidRPr="00C27A0E">
        <w:rPr>
          <w:rFonts w:ascii="Montserrat" w:hAnsi="Montserrat" w:cs="Arial"/>
          <w:sz w:val="22"/>
          <w:szCs w:val="22"/>
          <w:lang w:val="es-ES"/>
        </w:rPr>
        <w:t>I.</w:t>
      </w:r>
      <w:r w:rsidRPr="00C27A0E">
        <w:rPr>
          <w:rFonts w:ascii="Montserrat" w:hAnsi="Montserrat" w:cs="Arial"/>
          <w:sz w:val="22"/>
          <w:szCs w:val="22"/>
          <w:lang w:val="es-ES"/>
        </w:rPr>
        <w:tab/>
        <w:t>El inventario de datos personales y de los sistemas de tratamiento;</w:t>
      </w:r>
    </w:p>
    <w:p w14:paraId="54931A7B" w14:textId="77777777" w:rsidR="00C27A0E" w:rsidRPr="00C27A0E" w:rsidRDefault="00C27A0E" w:rsidP="00C27A0E">
      <w:pPr>
        <w:jc w:val="both"/>
        <w:rPr>
          <w:rFonts w:ascii="Montserrat" w:hAnsi="Montserrat" w:cs="Arial"/>
          <w:sz w:val="22"/>
          <w:szCs w:val="22"/>
          <w:lang w:val="es-ES"/>
        </w:rPr>
      </w:pPr>
      <w:r w:rsidRPr="00C27A0E">
        <w:rPr>
          <w:rFonts w:ascii="Montserrat" w:hAnsi="Montserrat" w:cs="Arial"/>
          <w:sz w:val="22"/>
          <w:szCs w:val="22"/>
          <w:lang w:val="es-ES"/>
        </w:rPr>
        <w:t>II.</w:t>
      </w:r>
      <w:r w:rsidRPr="00C27A0E">
        <w:rPr>
          <w:rFonts w:ascii="Montserrat" w:hAnsi="Montserrat" w:cs="Arial"/>
          <w:sz w:val="22"/>
          <w:szCs w:val="22"/>
          <w:lang w:val="es-ES"/>
        </w:rPr>
        <w:tab/>
        <w:t>Las funciones y obligaciones de las personas que traten datos personales;</w:t>
      </w:r>
    </w:p>
    <w:p w14:paraId="2A6BD426" w14:textId="77777777" w:rsidR="00C27A0E" w:rsidRPr="00C27A0E" w:rsidRDefault="00C27A0E" w:rsidP="00C27A0E">
      <w:pPr>
        <w:jc w:val="both"/>
        <w:rPr>
          <w:rFonts w:ascii="Montserrat" w:hAnsi="Montserrat" w:cs="Arial"/>
          <w:sz w:val="22"/>
          <w:szCs w:val="22"/>
          <w:lang w:val="es-ES"/>
        </w:rPr>
      </w:pPr>
      <w:r w:rsidRPr="00C27A0E">
        <w:rPr>
          <w:rFonts w:ascii="Montserrat" w:hAnsi="Montserrat" w:cs="Arial"/>
          <w:sz w:val="22"/>
          <w:szCs w:val="22"/>
          <w:lang w:val="es-ES"/>
        </w:rPr>
        <w:t>III.</w:t>
      </w:r>
      <w:r w:rsidRPr="00C27A0E">
        <w:rPr>
          <w:rFonts w:ascii="Montserrat" w:hAnsi="Montserrat" w:cs="Arial"/>
          <w:sz w:val="22"/>
          <w:szCs w:val="22"/>
          <w:lang w:val="es-ES"/>
        </w:rPr>
        <w:tab/>
        <w:t>El análisis de riesgos;</w:t>
      </w:r>
    </w:p>
    <w:p w14:paraId="05B68C20" w14:textId="77777777" w:rsidR="00C27A0E" w:rsidRPr="00C27A0E" w:rsidRDefault="00C27A0E" w:rsidP="00C27A0E">
      <w:pPr>
        <w:jc w:val="both"/>
        <w:rPr>
          <w:rFonts w:ascii="Montserrat" w:hAnsi="Montserrat" w:cs="Arial"/>
          <w:sz w:val="22"/>
          <w:szCs w:val="22"/>
          <w:lang w:val="es-ES"/>
        </w:rPr>
      </w:pPr>
      <w:r w:rsidRPr="00C27A0E">
        <w:rPr>
          <w:rFonts w:ascii="Montserrat" w:hAnsi="Montserrat" w:cs="Arial"/>
          <w:sz w:val="22"/>
          <w:szCs w:val="22"/>
          <w:lang w:val="es-ES"/>
        </w:rPr>
        <w:t>IV.</w:t>
      </w:r>
      <w:r w:rsidRPr="00C27A0E">
        <w:rPr>
          <w:rFonts w:ascii="Montserrat" w:hAnsi="Montserrat" w:cs="Arial"/>
          <w:sz w:val="22"/>
          <w:szCs w:val="22"/>
          <w:lang w:val="es-ES"/>
        </w:rPr>
        <w:tab/>
        <w:t>El análisis de brecha;</w:t>
      </w:r>
    </w:p>
    <w:p w14:paraId="472A64B1" w14:textId="77777777" w:rsidR="00C27A0E" w:rsidRPr="00C27A0E" w:rsidRDefault="00C27A0E" w:rsidP="00C27A0E">
      <w:pPr>
        <w:jc w:val="both"/>
        <w:rPr>
          <w:rFonts w:ascii="Montserrat" w:hAnsi="Montserrat" w:cs="Arial"/>
          <w:sz w:val="22"/>
          <w:szCs w:val="22"/>
          <w:lang w:val="es-ES"/>
        </w:rPr>
      </w:pPr>
      <w:r w:rsidRPr="00C27A0E">
        <w:rPr>
          <w:rFonts w:ascii="Montserrat" w:hAnsi="Montserrat" w:cs="Arial"/>
          <w:sz w:val="22"/>
          <w:szCs w:val="22"/>
          <w:lang w:val="es-ES"/>
        </w:rPr>
        <w:t>V.</w:t>
      </w:r>
      <w:r w:rsidRPr="00C27A0E">
        <w:rPr>
          <w:rFonts w:ascii="Montserrat" w:hAnsi="Montserrat" w:cs="Arial"/>
          <w:sz w:val="22"/>
          <w:szCs w:val="22"/>
          <w:lang w:val="es-ES"/>
        </w:rPr>
        <w:tab/>
        <w:t>El plan de trabajo;</w:t>
      </w:r>
    </w:p>
    <w:p w14:paraId="4065B590" w14:textId="77777777" w:rsidR="00C27A0E" w:rsidRPr="00C27A0E" w:rsidRDefault="00C27A0E" w:rsidP="00C27A0E">
      <w:pPr>
        <w:jc w:val="both"/>
        <w:rPr>
          <w:rFonts w:ascii="Montserrat" w:hAnsi="Montserrat" w:cs="Arial"/>
          <w:sz w:val="22"/>
          <w:szCs w:val="22"/>
          <w:lang w:val="es-ES"/>
        </w:rPr>
      </w:pPr>
      <w:r w:rsidRPr="00C27A0E">
        <w:rPr>
          <w:rFonts w:ascii="Montserrat" w:hAnsi="Montserrat" w:cs="Arial"/>
          <w:sz w:val="22"/>
          <w:szCs w:val="22"/>
          <w:lang w:val="es-ES"/>
        </w:rPr>
        <w:t>VI.</w:t>
      </w:r>
      <w:r w:rsidRPr="00C27A0E">
        <w:rPr>
          <w:rFonts w:ascii="Montserrat" w:hAnsi="Montserrat" w:cs="Arial"/>
          <w:sz w:val="22"/>
          <w:szCs w:val="22"/>
          <w:lang w:val="es-ES"/>
        </w:rPr>
        <w:tab/>
        <w:t>Los mecanismos de monitoreo y revisión de las medidas de seguridad, y</w:t>
      </w:r>
    </w:p>
    <w:p w14:paraId="18F3384C" w14:textId="77777777" w:rsidR="00C27A0E" w:rsidRPr="00C27A0E" w:rsidRDefault="00C27A0E" w:rsidP="00C27A0E">
      <w:pPr>
        <w:jc w:val="both"/>
        <w:rPr>
          <w:rFonts w:ascii="Montserrat" w:hAnsi="Montserrat" w:cs="Arial"/>
          <w:sz w:val="22"/>
          <w:szCs w:val="22"/>
          <w:lang w:val="es-ES"/>
        </w:rPr>
      </w:pPr>
      <w:r w:rsidRPr="00C27A0E">
        <w:rPr>
          <w:rFonts w:ascii="Montserrat" w:hAnsi="Montserrat" w:cs="Arial"/>
          <w:sz w:val="22"/>
          <w:szCs w:val="22"/>
          <w:lang w:val="es-ES"/>
        </w:rPr>
        <w:t>VII.</w:t>
      </w:r>
      <w:r w:rsidRPr="00C27A0E">
        <w:rPr>
          <w:rFonts w:ascii="Montserrat" w:hAnsi="Montserrat" w:cs="Arial"/>
          <w:sz w:val="22"/>
          <w:szCs w:val="22"/>
          <w:lang w:val="es-ES"/>
        </w:rPr>
        <w:tab/>
        <w:t>El programa general de capacitación.</w:t>
      </w:r>
    </w:p>
    <w:p w14:paraId="45C36D10" w14:textId="77777777" w:rsidR="00C27A0E" w:rsidRPr="00C27A0E" w:rsidRDefault="00C27A0E" w:rsidP="00C27A0E">
      <w:pPr>
        <w:jc w:val="both"/>
        <w:rPr>
          <w:rFonts w:ascii="Montserrat" w:hAnsi="Montserrat" w:cs="Arial"/>
          <w:sz w:val="22"/>
          <w:szCs w:val="22"/>
          <w:lang w:val="es-ES"/>
        </w:rPr>
      </w:pPr>
    </w:p>
    <w:p w14:paraId="3902541A" w14:textId="753BD427" w:rsidR="00C27A0E" w:rsidRDefault="00C27A0E" w:rsidP="00C27A0E">
      <w:pPr>
        <w:jc w:val="both"/>
        <w:rPr>
          <w:rFonts w:ascii="Montserrat" w:hAnsi="Montserrat" w:cs="Arial"/>
          <w:sz w:val="22"/>
          <w:szCs w:val="22"/>
          <w:lang w:val="es-ES"/>
        </w:rPr>
      </w:pPr>
      <w:r w:rsidRPr="00C27A0E">
        <w:rPr>
          <w:rFonts w:ascii="Montserrat" w:hAnsi="Montserrat" w:cs="Arial"/>
          <w:sz w:val="22"/>
          <w:szCs w:val="22"/>
          <w:lang w:val="es-ES"/>
        </w:rPr>
        <w:t>En ese sentido, en cumplimiento de las obligaciones antes descritas, a continuación, se presenta el documento de seguridad del INAI con los elementos informativos que establece el artículo 35 de la Ley General de Datos.</w:t>
      </w:r>
    </w:p>
    <w:p w14:paraId="1E079DD4" w14:textId="21905464" w:rsidR="00FC2745" w:rsidRDefault="00FC2745" w:rsidP="00FC2745">
      <w:pPr>
        <w:jc w:val="both"/>
        <w:rPr>
          <w:rFonts w:ascii="Montserrat" w:hAnsi="Montserrat" w:cs="Arial"/>
          <w:sz w:val="22"/>
          <w:szCs w:val="22"/>
          <w:lang w:val="es-ES"/>
        </w:rPr>
      </w:pPr>
      <w:r w:rsidRPr="00FC2745">
        <w:rPr>
          <w:rFonts w:ascii="Montserrat" w:hAnsi="Montserrat" w:cs="Arial"/>
          <w:sz w:val="22"/>
          <w:szCs w:val="22"/>
          <w:lang w:val="es-ES"/>
        </w:rPr>
        <w:t xml:space="preserve">En cumplimiento a lo dispuesto por los artículos 33, fracción VI y 35, fracción V de la Ley General de Protección de Dato Personales en Posesión de Sujetos Obligados, y 62 de los Lineamientos Generales de Protección de Datos Personales para el Sector Público, se presenta el siguiente plan de trabajo para la implementación de las medidas </w:t>
      </w:r>
      <w:r w:rsidRPr="00FC2745">
        <w:rPr>
          <w:rFonts w:ascii="Montserrat" w:hAnsi="Montserrat" w:cs="Arial"/>
          <w:sz w:val="22"/>
          <w:szCs w:val="22"/>
          <w:lang w:val="es-ES"/>
        </w:rPr>
        <w:lastRenderedPageBreak/>
        <w:t>de seguridad faltantes, así como las medidas para el cumplimiento cotidiano de las políticas de gestión y tratamiento de los datos personales.</w:t>
      </w:r>
    </w:p>
    <w:p w14:paraId="762CDB9B" w14:textId="31F1D041" w:rsidR="00FC2745" w:rsidRDefault="00FC2745" w:rsidP="00FC2745">
      <w:pPr>
        <w:jc w:val="both"/>
        <w:rPr>
          <w:rFonts w:ascii="Montserrat" w:hAnsi="Montserrat" w:cs="Arial"/>
          <w:sz w:val="22"/>
          <w:szCs w:val="22"/>
          <w:lang w:val="es-ES"/>
        </w:rPr>
      </w:pPr>
    </w:p>
    <w:p w14:paraId="24CF2CB3" w14:textId="77777777" w:rsidR="00FC2745" w:rsidRDefault="00FC2745" w:rsidP="00FC2745">
      <w:pPr>
        <w:jc w:val="both"/>
        <w:rPr>
          <w:rFonts w:ascii="Montserrat" w:hAnsi="Montserrat" w:cs="Arial"/>
          <w:sz w:val="22"/>
          <w:szCs w:val="22"/>
          <w:lang w:val="es-ES"/>
        </w:rPr>
      </w:pPr>
    </w:p>
    <w:p w14:paraId="6C75D3DD" w14:textId="7F4DA8A3" w:rsidR="00FC2745" w:rsidRDefault="00FC2745" w:rsidP="0036352C">
      <w:pPr>
        <w:jc w:val="center"/>
        <w:rPr>
          <w:rFonts w:ascii="Montserrat" w:hAnsi="Montserrat" w:cs="Arial"/>
          <w:sz w:val="22"/>
          <w:szCs w:val="22"/>
          <w:lang w:val="es-ES"/>
        </w:rPr>
      </w:pPr>
    </w:p>
    <w:p w14:paraId="614B7005" w14:textId="77777777" w:rsidR="00FC2745" w:rsidRDefault="00FC2745" w:rsidP="0036352C">
      <w:pPr>
        <w:jc w:val="center"/>
        <w:rPr>
          <w:rFonts w:ascii="Montserrat" w:hAnsi="Montserrat" w:cs="Arial"/>
          <w:sz w:val="22"/>
          <w:szCs w:val="22"/>
          <w:lang w:val="es-ES"/>
        </w:rPr>
      </w:pPr>
    </w:p>
    <w:p w14:paraId="30949392" w14:textId="4EEE1E35" w:rsidR="009D6567" w:rsidRDefault="009D6567" w:rsidP="0036352C">
      <w:pPr>
        <w:jc w:val="center"/>
        <w:rPr>
          <w:rFonts w:ascii="Montserrat" w:hAnsi="Montserrat" w:cs="Arial"/>
          <w:sz w:val="22"/>
          <w:szCs w:val="22"/>
          <w:lang w:val="es-ES"/>
        </w:rPr>
      </w:pPr>
    </w:p>
    <w:p w14:paraId="2009ACC0" w14:textId="2E34FEE5" w:rsidR="009D6567" w:rsidRDefault="009D6567" w:rsidP="0036352C">
      <w:pPr>
        <w:jc w:val="center"/>
        <w:rPr>
          <w:rFonts w:ascii="Montserrat" w:hAnsi="Montserrat" w:cs="Arial"/>
          <w:sz w:val="22"/>
          <w:szCs w:val="22"/>
          <w:lang w:val="es-ES"/>
        </w:rPr>
      </w:pPr>
    </w:p>
    <w:p w14:paraId="4223530F" w14:textId="6036454F" w:rsidR="009D6567" w:rsidRDefault="009D6567" w:rsidP="0036352C">
      <w:pPr>
        <w:jc w:val="center"/>
        <w:rPr>
          <w:rFonts w:ascii="Montserrat" w:hAnsi="Montserrat" w:cs="Arial"/>
          <w:sz w:val="22"/>
          <w:szCs w:val="22"/>
          <w:lang w:val="es-ES"/>
        </w:rPr>
      </w:pPr>
    </w:p>
    <w:p w14:paraId="1D0DBFE4" w14:textId="33875FA7" w:rsidR="009D6567" w:rsidRDefault="009D6567" w:rsidP="0036352C">
      <w:pPr>
        <w:jc w:val="center"/>
        <w:rPr>
          <w:rFonts w:ascii="Montserrat" w:hAnsi="Montserrat" w:cs="Arial"/>
          <w:sz w:val="22"/>
          <w:szCs w:val="22"/>
          <w:lang w:val="es-ES"/>
        </w:rPr>
      </w:pPr>
    </w:p>
    <w:p w14:paraId="6B6D4AA1" w14:textId="5AD4EED5" w:rsidR="009D6567" w:rsidRDefault="009D6567" w:rsidP="0036352C">
      <w:pPr>
        <w:jc w:val="center"/>
        <w:rPr>
          <w:rFonts w:ascii="Montserrat" w:hAnsi="Montserrat" w:cs="Arial"/>
          <w:sz w:val="22"/>
          <w:szCs w:val="22"/>
          <w:lang w:val="es-ES"/>
        </w:rPr>
      </w:pPr>
    </w:p>
    <w:p w14:paraId="35DB5465" w14:textId="3A417990" w:rsidR="009D6567" w:rsidRDefault="009D6567" w:rsidP="0036352C">
      <w:pPr>
        <w:jc w:val="center"/>
        <w:rPr>
          <w:rFonts w:ascii="Montserrat" w:hAnsi="Montserrat" w:cs="Arial"/>
          <w:sz w:val="22"/>
          <w:szCs w:val="22"/>
          <w:lang w:val="es-ES"/>
        </w:rPr>
      </w:pPr>
    </w:p>
    <w:p w14:paraId="7CE15F1A" w14:textId="6D0A67D2" w:rsidR="009D6567" w:rsidRDefault="009D6567" w:rsidP="0036352C">
      <w:pPr>
        <w:jc w:val="center"/>
        <w:rPr>
          <w:rFonts w:ascii="Montserrat" w:hAnsi="Montserrat" w:cs="Arial"/>
          <w:sz w:val="22"/>
          <w:szCs w:val="22"/>
          <w:lang w:val="es-ES"/>
        </w:rPr>
      </w:pPr>
    </w:p>
    <w:p w14:paraId="433DDB66" w14:textId="05B4F1C1" w:rsidR="009D6567" w:rsidRDefault="007C5B17" w:rsidP="0036352C">
      <w:pPr>
        <w:jc w:val="center"/>
        <w:rPr>
          <w:rFonts w:ascii="Montserrat" w:hAnsi="Montserrat" w:cs="Arial"/>
          <w:sz w:val="22"/>
          <w:szCs w:val="22"/>
          <w:lang w:val="es-ES"/>
        </w:rPr>
      </w:pPr>
      <w:r w:rsidRPr="007C5B17">
        <w:rPr>
          <w:rFonts w:ascii="Montserrat" w:hAnsi="Montserrat" w:cs="Arial"/>
          <w:noProof/>
          <w:sz w:val="22"/>
          <w:szCs w:val="22"/>
          <w:lang w:val="es-MX" w:eastAsia="es-MX"/>
        </w:rPr>
        <w:drawing>
          <wp:inline distT="0" distB="0" distL="0" distR="0" wp14:anchorId="70F7997F" wp14:editId="01700320">
            <wp:extent cx="1349684" cy="1729740"/>
            <wp:effectExtent l="0" t="0" r="3175" b="3810"/>
            <wp:docPr id="3" name="Imagen 3" descr="C:\Users\Paco\AppData\Local\Temp\Temp1_Logos_CIMAT_2017.zip\LOGOTIPO FONDO BLANCO-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Paco\AppData\Local\Temp\Temp1_Logos_CIMAT_2017.zip\LOGOTIPO FONDO BLANCO-03.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59115" cy="1741827"/>
                    </a:xfrm>
                    <a:prstGeom prst="rect">
                      <a:avLst/>
                    </a:prstGeom>
                    <a:noFill/>
                    <a:ln>
                      <a:noFill/>
                    </a:ln>
                  </pic:spPr>
                </pic:pic>
              </a:graphicData>
            </a:graphic>
          </wp:inline>
        </w:drawing>
      </w:r>
    </w:p>
    <w:sectPr w:rsidR="009D6567" w:rsidSect="00D84EE8">
      <w:headerReference w:type="default" r:id="rId9"/>
      <w:type w:val="continuous"/>
      <w:pgSz w:w="12240" w:h="15840"/>
      <w:pgMar w:top="2552" w:right="1134" w:bottom="1985"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7322F22" w14:textId="77777777" w:rsidR="009B1854" w:rsidRDefault="009B1854" w:rsidP="005C6F62">
      <w:r>
        <w:separator/>
      </w:r>
    </w:p>
  </w:endnote>
  <w:endnote w:type="continuationSeparator" w:id="0">
    <w:p w14:paraId="1D6B6850" w14:textId="77777777" w:rsidR="009B1854" w:rsidRDefault="009B1854" w:rsidP="005C6F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Yu Gothic UI"/>
    <w:panose1 w:val="02020609040205080304"/>
    <w:charset w:val="80"/>
    <w:family w:val="modern"/>
    <w:pitch w:val="fixed"/>
    <w:sig w:usb0="E00002FF" w:usb1="6AC7FDFB" w:usb2="08000012" w:usb3="00000000" w:csb0="0002009F" w:csb1="00000000"/>
  </w:font>
  <w:font w:name="Lucida Grande">
    <w:charset w:val="00"/>
    <w:family w:val="swiss"/>
    <w:pitch w:val="variable"/>
    <w:sig w:usb0="00000000" w:usb1="5000A1FF" w:usb2="00000000" w:usb3="00000000" w:csb0="000001BF" w:csb1="00000000"/>
  </w:font>
  <w:font w:name="Montserrat Regular">
    <w:altName w:val="Sitka Small"/>
    <w:charset w:val="00"/>
    <w:family w:val="auto"/>
    <w:pitch w:val="variable"/>
    <w:sig w:usb0="00000003" w:usb1="4000204A" w:usb2="00000000" w:usb3="00000000" w:csb0="00000001" w:csb1="00000000"/>
  </w:font>
  <w:font w:name="Montserrat">
    <w:altName w:val="Calibri"/>
    <w:charset w:val="00"/>
    <w:family w:val="auto"/>
    <w:pitch w:val="variable"/>
    <w:sig w:usb0="2000020F" w:usb1="00000003" w:usb2="00000000" w:usb3="00000000" w:csb0="00000197"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D9BB3BE" w14:textId="77777777" w:rsidR="009B1854" w:rsidRDefault="009B1854" w:rsidP="005C6F62">
      <w:r>
        <w:separator/>
      </w:r>
    </w:p>
  </w:footnote>
  <w:footnote w:type="continuationSeparator" w:id="0">
    <w:p w14:paraId="42350F5D" w14:textId="77777777" w:rsidR="009B1854" w:rsidRDefault="009B1854" w:rsidP="005C6F6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6F2995" w14:textId="7FB2253D" w:rsidR="00AB1631" w:rsidRDefault="00AB1631">
    <w:pPr>
      <w:pStyle w:val="Encabezado"/>
    </w:pPr>
    <w:r w:rsidRPr="000B4F6C">
      <w:rPr>
        <w:rFonts w:ascii="Montserrat Regular" w:hAnsi="Montserrat Regular"/>
        <w:noProof/>
        <w:sz w:val="22"/>
        <w:szCs w:val="22"/>
        <w:lang w:val="es-MX" w:eastAsia="es-MX"/>
      </w:rPr>
      <mc:AlternateContent>
        <mc:Choice Requires="wps">
          <w:drawing>
            <wp:anchor distT="45720" distB="45720" distL="114300" distR="114300" simplePos="0" relativeHeight="251660288" behindDoc="0" locked="0" layoutInCell="1" allowOverlap="1" wp14:anchorId="13A3F0B2" wp14:editId="05F706EF">
              <wp:simplePos x="0" y="0"/>
              <wp:positionH relativeFrom="column">
                <wp:posOffset>4705350</wp:posOffset>
              </wp:positionH>
              <wp:positionV relativeFrom="paragraph">
                <wp:posOffset>159385</wp:posOffset>
              </wp:positionV>
              <wp:extent cx="1813560" cy="754380"/>
              <wp:effectExtent l="0" t="0" r="0" b="7620"/>
              <wp:wrapSquare wrapText="bothSides"/>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13560" cy="754380"/>
                      </a:xfrm>
                      <a:prstGeom prst="rect">
                        <a:avLst/>
                      </a:prstGeom>
                      <a:solidFill>
                        <a:srgbClr val="FFFFFF"/>
                      </a:solidFill>
                      <a:ln w="9525">
                        <a:noFill/>
                        <a:miter lim="800000"/>
                        <a:headEnd/>
                        <a:tailEnd/>
                      </a:ln>
                    </wps:spPr>
                    <wps:txbx>
                      <w:txbxContent>
                        <w:p w14:paraId="0F4EA455" w14:textId="77777777" w:rsidR="00AE4C0F" w:rsidRDefault="00AE4C0F" w:rsidP="000B4F6C">
                          <w:pPr>
                            <w:rPr>
                              <w:rFonts w:ascii="Montserrat" w:hAnsi="Montserrat" w:cs="Arial"/>
                              <w:b/>
                              <w:color w:val="973B37" w:themeColor="accent2" w:themeShade="80"/>
                              <w:sz w:val="18"/>
                              <w:szCs w:val="18"/>
                              <w:lang w:val="es-ES"/>
                            </w:rPr>
                          </w:pPr>
                        </w:p>
                        <w:p w14:paraId="5D363120" w14:textId="2C5D3889" w:rsidR="00AB1631" w:rsidRPr="00AE4C0F" w:rsidRDefault="00AB1631" w:rsidP="000B4F6C">
                          <w:pPr>
                            <w:rPr>
                              <w:rFonts w:ascii="Montserrat" w:hAnsi="Montserrat" w:cs="Arial"/>
                              <w:b/>
                              <w:color w:val="973B37" w:themeColor="accent2" w:themeShade="80"/>
                              <w:sz w:val="18"/>
                              <w:szCs w:val="18"/>
                              <w:lang w:val="es-ES"/>
                            </w:rPr>
                          </w:pPr>
                          <w:r w:rsidRPr="00AE4C0F">
                            <w:rPr>
                              <w:rFonts w:ascii="Montserrat" w:hAnsi="Montserrat" w:cs="Arial"/>
                              <w:b/>
                              <w:color w:val="973B37" w:themeColor="accent2" w:themeShade="80"/>
                              <w:sz w:val="18"/>
                              <w:szCs w:val="18"/>
                              <w:lang w:val="es-ES"/>
                            </w:rPr>
                            <w:t>COMITÉ DE TRANSPARENCIA</w:t>
                          </w:r>
                        </w:p>
                        <w:p w14:paraId="4FD32FFF" w14:textId="77777777" w:rsidR="00AB1631" w:rsidRPr="00AE4C0F" w:rsidRDefault="00AB1631" w:rsidP="000B4F6C">
                          <w:pPr>
                            <w:rPr>
                              <w:rFonts w:ascii="Montserrat" w:hAnsi="Montserrat" w:cs="Arial"/>
                              <w:b/>
                              <w:color w:val="973B37" w:themeColor="accent2" w:themeShade="80"/>
                              <w:sz w:val="18"/>
                              <w:szCs w:val="18"/>
                              <w:lang w:val="es-ES"/>
                            </w:rPr>
                          </w:pPr>
                        </w:p>
                        <w:p w14:paraId="7C3DFCDD" w14:textId="5A7096FC" w:rsidR="00AB1631" w:rsidRPr="00AE4C0F" w:rsidRDefault="00AE4C0F" w:rsidP="000B4F6C">
                          <w:pPr>
                            <w:rPr>
                              <w:sz w:val="18"/>
                              <w:szCs w:val="18"/>
                            </w:rPr>
                          </w:pPr>
                          <w:r w:rsidRPr="00AE4C0F">
                            <w:rPr>
                              <w:rFonts w:ascii="Montserrat" w:hAnsi="Montserrat" w:cs="Arial"/>
                              <w:b/>
                              <w:color w:val="973B37" w:themeColor="accent2" w:themeShade="80"/>
                              <w:sz w:val="18"/>
                              <w:szCs w:val="18"/>
                              <w:lang w:val="es-ES"/>
                            </w:rPr>
                            <w:t>DOCUMENTO DE SEGURIDAD</w:t>
                          </w:r>
                          <w:r w:rsidR="009D6567" w:rsidRPr="00AE4C0F">
                            <w:rPr>
                              <w:rFonts w:ascii="Montserrat" w:hAnsi="Montserrat" w:cs="Arial"/>
                              <w:b/>
                              <w:color w:val="973B37" w:themeColor="accent2" w:themeShade="80"/>
                              <w:sz w:val="18"/>
                              <w:szCs w:val="18"/>
                              <w:lang w:val="es-ES"/>
                            </w:rPr>
                            <w:t xml:space="preserv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3A3F0B2" id="_x0000_t202" coordsize="21600,21600" o:spt="202" path="m,l,21600r21600,l21600,xe">
              <v:stroke joinstyle="miter"/>
              <v:path gradientshapeok="t" o:connecttype="rect"/>
            </v:shapetype>
            <v:shape id="Cuadro de texto 2" o:spid="_x0000_s1026" type="#_x0000_t202" style="position:absolute;margin-left:370.5pt;margin-top:12.55pt;width:142.8pt;height:59.4pt;z-index:25166028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" stroked="f">
              <v:textbox>
                <w:txbxContent>
                  <w:p w14:paraId="0F4EA455" w14:textId="77777777" w:rsidR="00AE4C0F" w:rsidRDefault="00AE4C0F" w:rsidP="000B4F6C">
                    <w:pPr>
                      <w:rPr>
                        <w:rFonts w:ascii="Montserrat" w:hAnsi="Montserrat" w:cs="Arial"/>
                        <w:b/>
                        <w:color w:val="973B37" w:themeColor="accent2" w:themeShade="80"/>
                        <w:sz w:val="18"/>
                        <w:szCs w:val="18"/>
                        <w:lang w:val="es-ES"/>
                      </w:rPr>
                    </w:pPr>
                  </w:p>
                  <w:p w14:paraId="5D363120" w14:textId="2C5D3889" w:rsidR="00AB1631" w:rsidRPr="00AE4C0F" w:rsidRDefault="00AB1631" w:rsidP="000B4F6C">
                    <w:pPr>
                      <w:rPr>
                        <w:rFonts w:ascii="Montserrat" w:hAnsi="Montserrat" w:cs="Arial"/>
                        <w:b/>
                        <w:color w:val="973B37" w:themeColor="accent2" w:themeShade="80"/>
                        <w:sz w:val="18"/>
                        <w:szCs w:val="18"/>
                        <w:lang w:val="es-ES"/>
                      </w:rPr>
                    </w:pPr>
                    <w:r w:rsidRPr="00AE4C0F">
                      <w:rPr>
                        <w:rFonts w:ascii="Montserrat" w:hAnsi="Montserrat" w:cs="Arial"/>
                        <w:b/>
                        <w:color w:val="973B37" w:themeColor="accent2" w:themeShade="80"/>
                        <w:sz w:val="18"/>
                        <w:szCs w:val="18"/>
                        <w:lang w:val="es-ES"/>
                      </w:rPr>
                      <w:t>COMITÉ DE TRANSPARENCIA</w:t>
                    </w:r>
                  </w:p>
                  <w:p w14:paraId="4FD32FFF" w14:textId="77777777" w:rsidR="00AB1631" w:rsidRPr="00AE4C0F" w:rsidRDefault="00AB1631" w:rsidP="000B4F6C">
                    <w:pPr>
                      <w:rPr>
                        <w:rFonts w:ascii="Montserrat" w:hAnsi="Montserrat" w:cs="Arial"/>
                        <w:b/>
                        <w:color w:val="973B37" w:themeColor="accent2" w:themeShade="80"/>
                        <w:sz w:val="18"/>
                        <w:szCs w:val="18"/>
                        <w:lang w:val="es-ES"/>
                      </w:rPr>
                    </w:pPr>
                  </w:p>
                  <w:p w14:paraId="7C3DFCDD" w14:textId="5A7096FC" w:rsidR="00AB1631" w:rsidRPr="00AE4C0F" w:rsidRDefault="00AE4C0F" w:rsidP="000B4F6C">
                    <w:pPr>
                      <w:rPr>
                        <w:sz w:val="18"/>
                        <w:szCs w:val="18"/>
                      </w:rPr>
                    </w:pPr>
                    <w:r w:rsidRPr="00AE4C0F">
                      <w:rPr>
                        <w:rFonts w:ascii="Montserrat" w:hAnsi="Montserrat" w:cs="Arial"/>
                        <w:b/>
                        <w:color w:val="973B37" w:themeColor="accent2" w:themeShade="80"/>
                        <w:sz w:val="18"/>
                        <w:szCs w:val="18"/>
                        <w:lang w:val="es-ES"/>
                      </w:rPr>
                      <w:t>DOCUMENTO DE SEGURIDAD</w:t>
                    </w:r>
                    <w:r w:rsidR="009D6567" w:rsidRPr="00AE4C0F">
                      <w:rPr>
                        <w:rFonts w:ascii="Montserrat" w:hAnsi="Montserrat" w:cs="Arial"/>
                        <w:b/>
                        <w:color w:val="973B37" w:themeColor="accent2" w:themeShade="80"/>
                        <w:sz w:val="18"/>
                        <w:szCs w:val="18"/>
                        <w:lang w:val="es-ES"/>
                      </w:rPr>
                      <w:t xml:space="preserve"> </w:t>
                    </w:r>
                  </w:p>
                </w:txbxContent>
              </v:textbox>
              <w10:wrap type="square"/>
            </v:shape>
          </w:pict>
        </mc:Fallback>
      </mc:AlternateContent>
    </w:r>
    <w:r>
      <w:rPr>
        <w:noProof/>
        <w:lang w:val="es-MX" w:eastAsia="es-MX"/>
      </w:rPr>
      <w:drawing>
        <wp:anchor distT="0" distB="0" distL="114300" distR="114300" simplePos="0" relativeHeight="251658240" behindDoc="1" locked="0" layoutInCell="1" allowOverlap="1" wp14:anchorId="1C860219" wp14:editId="737F4E63">
          <wp:simplePos x="0" y="0"/>
          <wp:positionH relativeFrom="margin">
            <wp:posOffset>-732267</wp:posOffset>
          </wp:positionH>
          <wp:positionV relativeFrom="paragraph">
            <wp:posOffset>-436880</wp:posOffset>
          </wp:positionV>
          <wp:extent cx="7793225" cy="10085350"/>
          <wp:effectExtent l="0" t="0" r="5080" b="0"/>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 1"/>
                  <pic:cNvPicPr/>
                </pic:nvPicPr>
                <pic:blipFill>
                  <a:blip r:embed="rId1"/>
                  <a:stretch>
                    <a:fillRect/>
                  </a:stretch>
                </pic:blipFill>
                <pic:spPr>
                  <a:xfrm>
                    <a:off x="0" y="0"/>
                    <a:ext cx="7793225" cy="1008535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A86E26"/>
    <w:multiLevelType w:val="hybridMultilevel"/>
    <w:tmpl w:val="FD0A28C0"/>
    <w:lvl w:ilvl="0" w:tplc="FFFFFFFF">
      <w:start w:val="1"/>
      <w:numFmt w:val="lowerLetter"/>
      <w:lvlText w:val="%1."/>
      <w:lvlJc w:val="left"/>
      <w:pPr>
        <w:ind w:left="360" w:hanging="360"/>
      </w:pPr>
      <w:rPr>
        <w:b/>
        <w:bCs/>
        <w:color w:val="C96E6A" w:themeColor="accent2" w:themeShade="BF"/>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 w15:restartNumberingAfterBreak="0">
    <w:nsid w:val="00FB3DA4"/>
    <w:multiLevelType w:val="hybridMultilevel"/>
    <w:tmpl w:val="001C79E8"/>
    <w:lvl w:ilvl="0" w:tplc="040A0015">
      <w:start w:val="1"/>
      <w:numFmt w:val="upperLetter"/>
      <w:lvlText w:val="%1."/>
      <w:lvlJc w:val="left"/>
      <w:pPr>
        <w:ind w:left="360" w:hanging="360"/>
      </w:pPr>
      <w:rPr>
        <w:rFonts w:hint="default"/>
      </w:rPr>
    </w:lvl>
    <w:lvl w:ilvl="1" w:tplc="040A0003" w:tentative="1">
      <w:start w:val="1"/>
      <w:numFmt w:val="bullet"/>
      <w:lvlText w:val="o"/>
      <w:lvlJc w:val="left"/>
      <w:pPr>
        <w:ind w:left="1080" w:hanging="360"/>
      </w:pPr>
      <w:rPr>
        <w:rFonts w:ascii="Courier New" w:hAnsi="Courier New" w:cs="Courier New" w:hint="default"/>
      </w:rPr>
    </w:lvl>
    <w:lvl w:ilvl="2" w:tplc="040A0005" w:tentative="1">
      <w:start w:val="1"/>
      <w:numFmt w:val="bullet"/>
      <w:lvlText w:val=""/>
      <w:lvlJc w:val="left"/>
      <w:pPr>
        <w:ind w:left="1800" w:hanging="360"/>
      </w:pPr>
      <w:rPr>
        <w:rFonts w:ascii="Wingdings" w:hAnsi="Wingdings" w:hint="default"/>
      </w:rPr>
    </w:lvl>
    <w:lvl w:ilvl="3" w:tplc="040A0001" w:tentative="1">
      <w:start w:val="1"/>
      <w:numFmt w:val="bullet"/>
      <w:lvlText w:val=""/>
      <w:lvlJc w:val="left"/>
      <w:pPr>
        <w:ind w:left="2520" w:hanging="360"/>
      </w:pPr>
      <w:rPr>
        <w:rFonts w:ascii="Symbol" w:hAnsi="Symbol" w:hint="default"/>
      </w:rPr>
    </w:lvl>
    <w:lvl w:ilvl="4" w:tplc="040A0003" w:tentative="1">
      <w:start w:val="1"/>
      <w:numFmt w:val="bullet"/>
      <w:lvlText w:val="o"/>
      <w:lvlJc w:val="left"/>
      <w:pPr>
        <w:ind w:left="3240" w:hanging="360"/>
      </w:pPr>
      <w:rPr>
        <w:rFonts w:ascii="Courier New" w:hAnsi="Courier New" w:cs="Courier New" w:hint="default"/>
      </w:rPr>
    </w:lvl>
    <w:lvl w:ilvl="5" w:tplc="040A0005" w:tentative="1">
      <w:start w:val="1"/>
      <w:numFmt w:val="bullet"/>
      <w:lvlText w:val=""/>
      <w:lvlJc w:val="left"/>
      <w:pPr>
        <w:ind w:left="3960" w:hanging="360"/>
      </w:pPr>
      <w:rPr>
        <w:rFonts w:ascii="Wingdings" w:hAnsi="Wingdings" w:hint="default"/>
      </w:rPr>
    </w:lvl>
    <w:lvl w:ilvl="6" w:tplc="040A0001" w:tentative="1">
      <w:start w:val="1"/>
      <w:numFmt w:val="bullet"/>
      <w:lvlText w:val=""/>
      <w:lvlJc w:val="left"/>
      <w:pPr>
        <w:ind w:left="4680" w:hanging="360"/>
      </w:pPr>
      <w:rPr>
        <w:rFonts w:ascii="Symbol" w:hAnsi="Symbol" w:hint="default"/>
      </w:rPr>
    </w:lvl>
    <w:lvl w:ilvl="7" w:tplc="040A0003" w:tentative="1">
      <w:start w:val="1"/>
      <w:numFmt w:val="bullet"/>
      <w:lvlText w:val="o"/>
      <w:lvlJc w:val="left"/>
      <w:pPr>
        <w:ind w:left="5400" w:hanging="360"/>
      </w:pPr>
      <w:rPr>
        <w:rFonts w:ascii="Courier New" w:hAnsi="Courier New" w:cs="Courier New" w:hint="default"/>
      </w:rPr>
    </w:lvl>
    <w:lvl w:ilvl="8" w:tplc="040A0005" w:tentative="1">
      <w:start w:val="1"/>
      <w:numFmt w:val="bullet"/>
      <w:lvlText w:val=""/>
      <w:lvlJc w:val="left"/>
      <w:pPr>
        <w:ind w:left="6120" w:hanging="360"/>
      </w:pPr>
      <w:rPr>
        <w:rFonts w:ascii="Wingdings" w:hAnsi="Wingdings" w:hint="default"/>
      </w:rPr>
    </w:lvl>
  </w:abstractNum>
  <w:abstractNum w:abstractNumId="2" w15:restartNumberingAfterBreak="0">
    <w:nsid w:val="05135648"/>
    <w:multiLevelType w:val="hybridMultilevel"/>
    <w:tmpl w:val="E8A45ACC"/>
    <w:lvl w:ilvl="0" w:tplc="FFFFFFFF">
      <w:start w:val="1"/>
      <w:numFmt w:val="decimal"/>
      <w:lvlText w:val="%1."/>
      <w:lvlJc w:val="left"/>
      <w:pPr>
        <w:ind w:left="360" w:hanging="360"/>
      </w:pPr>
      <w:rPr>
        <w:b/>
        <w:bCs/>
        <w:color w:val="C96E6A" w:themeColor="accent2" w:themeShade="BF"/>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 w15:restartNumberingAfterBreak="0">
    <w:nsid w:val="063710CF"/>
    <w:multiLevelType w:val="hybridMultilevel"/>
    <w:tmpl w:val="FD0A28C0"/>
    <w:lvl w:ilvl="0" w:tplc="FFFFFFFF">
      <w:start w:val="1"/>
      <w:numFmt w:val="lowerLetter"/>
      <w:lvlText w:val="%1."/>
      <w:lvlJc w:val="left"/>
      <w:pPr>
        <w:ind w:left="360" w:hanging="360"/>
      </w:pPr>
      <w:rPr>
        <w:b/>
        <w:bCs/>
        <w:color w:val="C96E6A" w:themeColor="accent2" w:themeShade="BF"/>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 w15:restartNumberingAfterBreak="0">
    <w:nsid w:val="06EC4C39"/>
    <w:multiLevelType w:val="hybridMultilevel"/>
    <w:tmpl w:val="4D16B146"/>
    <w:lvl w:ilvl="0" w:tplc="080A000F">
      <w:start w:val="1"/>
      <w:numFmt w:val="decimal"/>
      <w:lvlText w:val="%1."/>
      <w:lvlJc w:val="left"/>
      <w:pPr>
        <w:ind w:left="360" w:hanging="360"/>
      </w:pPr>
      <w:rPr>
        <w:b/>
        <w:bCs/>
        <w:color w:val="C96E6A" w:themeColor="accent2" w:themeShade="BF"/>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5" w15:restartNumberingAfterBreak="0">
    <w:nsid w:val="087807C9"/>
    <w:multiLevelType w:val="hybridMultilevel"/>
    <w:tmpl w:val="766A4F20"/>
    <w:lvl w:ilvl="0" w:tplc="0B7E2AC0">
      <w:start w:val="1"/>
      <w:numFmt w:val="lowerLetter"/>
      <w:lvlText w:val="%1."/>
      <w:lvlJc w:val="left"/>
      <w:pPr>
        <w:ind w:left="360" w:hanging="360"/>
      </w:pPr>
      <w:rPr>
        <w:b/>
        <w:bCs/>
        <w:color w:val="C96E6A" w:themeColor="accent2" w:themeShade="BF"/>
      </w:rPr>
    </w:lvl>
    <w:lvl w:ilvl="1" w:tplc="040A0019" w:tentative="1">
      <w:start w:val="1"/>
      <w:numFmt w:val="lowerLetter"/>
      <w:lvlText w:val="%2."/>
      <w:lvlJc w:val="left"/>
      <w:pPr>
        <w:ind w:left="1080" w:hanging="360"/>
      </w:pPr>
    </w:lvl>
    <w:lvl w:ilvl="2" w:tplc="040A001B" w:tentative="1">
      <w:start w:val="1"/>
      <w:numFmt w:val="lowerRoman"/>
      <w:lvlText w:val="%3."/>
      <w:lvlJc w:val="right"/>
      <w:pPr>
        <w:ind w:left="1800" w:hanging="180"/>
      </w:pPr>
    </w:lvl>
    <w:lvl w:ilvl="3" w:tplc="040A000F" w:tentative="1">
      <w:start w:val="1"/>
      <w:numFmt w:val="decimal"/>
      <w:lvlText w:val="%4."/>
      <w:lvlJc w:val="left"/>
      <w:pPr>
        <w:ind w:left="2520" w:hanging="360"/>
      </w:pPr>
    </w:lvl>
    <w:lvl w:ilvl="4" w:tplc="040A0019" w:tentative="1">
      <w:start w:val="1"/>
      <w:numFmt w:val="lowerLetter"/>
      <w:lvlText w:val="%5."/>
      <w:lvlJc w:val="left"/>
      <w:pPr>
        <w:ind w:left="3240" w:hanging="360"/>
      </w:pPr>
    </w:lvl>
    <w:lvl w:ilvl="5" w:tplc="040A001B" w:tentative="1">
      <w:start w:val="1"/>
      <w:numFmt w:val="lowerRoman"/>
      <w:lvlText w:val="%6."/>
      <w:lvlJc w:val="right"/>
      <w:pPr>
        <w:ind w:left="3960" w:hanging="180"/>
      </w:pPr>
    </w:lvl>
    <w:lvl w:ilvl="6" w:tplc="040A000F" w:tentative="1">
      <w:start w:val="1"/>
      <w:numFmt w:val="decimal"/>
      <w:lvlText w:val="%7."/>
      <w:lvlJc w:val="left"/>
      <w:pPr>
        <w:ind w:left="4680" w:hanging="360"/>
      </w:pPr>
    </w:lvl>
    <w:lvl w:ilvl="7" w:tplc="040A0019" w:tentative="1">
      <w:start w:val="1"/>
      <w:numFmt w:val="lowerLetter"/>
      <w:lvlText w:val="%8."/>
      <w:lvlJc w:val="left"/>
      <w:pPr>
        <w:ind w:left="5400" w:hanging="360"/>
      </w:pPr>
    </w:lvl>
    <w:lvl w:ilvl="8" w:tplc="040A001B" w:tentative="1">
      <w:start w:val="1"/>
      <w:numFmt w:val="lowerRoman"/>
      <w:lvlText w:val="%9."/>
      <w:lvlJc w:val="right"/>
      <w:pPr>
        <w:ind w:left="6120" w:hanging="180"/>
      </w:pPr>
    </w:lvl>
  </w:abstractNum>
  <w:abstractNum w:abstractNumId="6" w15:restartNumberingAfterBreak="0">
    <w:nsid w:val="0947086C"/>
    <w:multiLevelType w:val="multilevel"/>
    <w:tmpl w:val="B7C21BC6"/>
    <w:styleLink w:val="Listaactual1"/>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09A10B4B"/>
    <w:multiLevelType w:val="hybridMultilevel"/>
    <w:tmpl w:val="69F08B00"/>
    <w:lvl w:ilvl="0" w:tplc="DF14AEC6">
      <w:start w:val="1"/>
      <w:numFmt w:val="decimal"/>
      <w:lvlText w:val="%1."/>
      <w:lvlJc w:val="left"/>
      <w:pPr>
        <w:ind w:left="720" w:hanging="360"/>
      </w:pPr>
      <w:rPr>
        <w:b/>
        <w:bCs/>
        <w:color w:val="C96E6A" w:themeColor="accent2" w:themeShade="BF"/>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8" w15:restartNumberingAfterBreak="0">
    <w:nsid w:val="13BB28F3"/>
    <w:multiLevelType w:val="hybridMultilevel"/>
    <w:tmpl w:val="8968E88C"/>
    <w:lvl w:ilvl="0" w:tplc="C06A2DEA">
      <w:start w:val="1"/>
      <w:numFmt w:val="bullet"/>
      <w:lvlText w:val=""/>
      <w:lvlJc w:val="left"/>
      <w:pPr>
        <w:ind w:left="360" w:hanging="360"/>
      </w:pPr>
      <w:rPr>
        <w:rFonts w:ascii="Symbol" w:hAnsi="Symbol" w:hint="default"/>
        <w:b/>
        <w:bCs/>
        <w:color w:val="C96E6A" w:themeColor="accent2" w:themeShade="BF"/>
      </w:rPr>
    </w:lvl>
    <w:lvl w:ilvl="1" w:tplc="040A0003" w:tentative="1">
      <w:start w:val="1"/>
      <w:numFmt w:val="bullet"/>
      <w:lvlText w:val="o"/>
      <w:lvlJc w:val="left"/>
      <w:pPr>
        <w:ind w:left="1080" w:hanging="360"/>
      </w:pPr>
      <w:rPr>
        <w:rFonts w:ascii="Courier New" w:hAnsi="Courier New" w:cs="Courier New" w:hint="default"/>
      </w:rPr>
    </w:lvl>
    <w:lvl w:ilvl="2" w:tplc="040A0005" w:tentative="1">
      <w:start w:val="1"/>
      <w:numFmt w:val="bullet"/>
      <w:lvlText w:val=""/>
      <w:lvlJc w:val="left"/>
      <w:pPr>
        <w:ind w:left="1800" w:hanging="360"/>
      </w:pPr>
      <w:rPr>
        <w:rFonts w:ascii="Wingdings" w:hAnsi="Wingdings" w:hint="default"/>
      </w:rPr>
    </w:lvl>
    <w:lvl w:ilvl="3" w:tplc="040A0001" w:tentative="1">
      <w:start w:val="1"/>
      <w:numFmt w:val="bullet"/>
      <w:lvlText w:val=""/>
      <w:lvlJc w:val="left"/>
      <w:pPr>
        <w:ind w:left="2520" w:hanging="360"/>
      </w:pPr>
      <w:rPr>
        <w:rFonts w:ascii="Symbol" w:hAnsi="Symbol" w:hint="default"/>
      </w:rPr>
    </w:lvl>
    <w:lvl w:ilvl="4" w:tplc="040A0003" w:tentative="1">
      <w:start w:val="1"/>
      <w:numFmt w:val="bullet"/>
      <w:lvlText w:val="o"/>
      <w:lvlJc w:val="left"/>
      <w:pPr>
        <w:ind w:left="3240" w:hanging="360"/>
      </w:pPr>
      <w:rPr>
        <w:rFonts w:ascii="Courier New" w:hAnsi="Courier New" w:cs="Courier New" w:hint="default"/>
      </w:rPr>
    </w:lvl>
    <w:lvl w:ilvl="5" w:tplc="040A0005" w:tentative="1">
      <w:start w:val="1"/>
      <w:numFmt w:val="bullet"/>
      <w:lvlText w:val=""/>
      <w:lvlJc w:val="left"/>
      <w:pPr>
        <w:ind w:left="3960" w:hanging="360"/>
      </w:pPr>
      <w:rPr>
        <w:rFonts w:ascii="Wingdings" w:hAnsi="Wingdings" w:hint="default"/>
      </w:rPr>
    </w:lvl>
    <w:lvl w:ilvl="6" w:tplc="040A0001" w:tentative="1">
      <w:start w:val="1"/>
      <w:numFmt w:val="bullet"/>
      <w:lvlText w:val=""/>
      <w:lvlJc w:val="left"/>
      <w:pPr>
        <w:ind w:left="4680" w:hanging="360"/>
      </w:pPr>
      <w:rPr>
        <w:rFonts w:ascii="Symbol" w:hAnsi="Symbol" w:hint="default"/>
      </w:rPr>
    </w:lvl>
    <w:lvl w:ilvl="7" w:tplc="040A0003" w:tentative="1">
      <w:start w:val="1"/>
      <w:numFmt w:val="bullet"/>
      <w:lvlText w:val="o"/>
      <w:lvlJc w:val="left"/>
      <w:pPr>
        <w:ind w:left="5400" w:hanging="360"/>
      </w:pPr>
      <w:rPr>
        <w:rFonts w:ascii="Courier New" w:hAnsi="Courier New" w:cs="Courier New" w:hint="default"/>
      </w:rPr>
    </w:lvl>
    <w:lvl w:ilvl="8" w:tplc="040A0005" w:tentative="1">
      <w:start w:val="1"/>
      <w:numFmt w:val="bullet"/>
      <w:lvlText w:val=""/>
      <w:lvlJc w:val="left"/>
      <w:pPr>
        <w:ind w:left="6120" w:hanging="360"/>
      </w:pPr>
      <w:rPr>
        <w:rFonts w:ascii="Wingdings" w:hAnsi="Wingdings" w:hint="default"/>
      </w:rPr>
    </w:lvl>
  </w:abstractNum>
  <w:abstractNum w:abstractNumId="9" w15:restartNumberingAfterBreak="0">
    <w:nsid w:val="16277E4E"/>
    <w:multiLevelType w:val="hybridMultilevel"/>
    <w:tmpl w:val="E8A45ACC"/>
    <w:lvl w:ilvl="0" w:tplc="FFFFFFFF">
      <w:start w:val="1"/>
      <w:numFmt w:val="decimal"/>
      <w:lvlText w:val="%1."/>
      <w:lvlJc w:val="left"/>
      <w:pPr>
        <w:ind w:left="360" w:hanging="360"/>
      </w:pPr>
      <w:rPr>
        <w:b/>
        <w:bCs/>
        <w:color w:val="C96E6A" w:themeColor="accent2" w:themeShade="BF"/>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0" w15:restartNumberingAfterBreak="0">
    <w:nsid w:val="18965843"/>
    <w:multiLevelType w:val="hybridMultilevel"/>
    <w:tmpl w:val="FD0A28C0"/>
    <w:lvl w:ilvl="0" w:tplc="FFFFFFFF">
      <w:start w:val="1"/>
      <w:numFmt w:val="lowerLetter"/>
      <w:lvlText w:val="%1."/>
      <w:lvlJc w:val="left"/>
      <w:pPr>
        <w:ind w:left="360" w:hanging="360"/>
      </w:pPr>
      <w:rPr>
        <w:b/>
        <w:bCs/>
        <w:color w:val="C96E6A" w:themeColor="accent2" w:themeShade="BF"/>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1" w15:restartNumberingAfterBreak="0">
    <w:nsid w:val="19730F88"/>
    <w:multiLevelType w:val="hybridMultilevel"/>
    <w:tmpl w:val="1F961D2A"/>
    <w:lvl w:ilvl="0" w:tplc="040A000F">
      <w:start w:val="1"/>
      <w:numFmt w:val="decimal"/>
      <w:lvlText w:val="%1."/>
      <w:lvlJc w:val="left"/>
      <w:pPr>
        <w:ind w:left="360" w:hanging="360"/>
      </w:pPr>
      <w:rPr>
        <w:b/>
        <w:bCs/>
        <w:color w:val="C96E6A" w:themeColor="accent2" w:themeShade="BF"/>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2" w15:restartNumberingAfterBreak="0">
    <w:nsid w:val="1AB127F4"/>
    <w:multiLevelType w:val="hybridMultilevel"/>
    <w:tmpl w:val="4D16B146"/>
    <w:lvl w:ilvl="0" w:tplc="080A000F">
      <w:start w:val="1"/>
      <w:numFmt w:val="decimal"/>
      <w:lvlText w:val="%1."/>
      <w:lvlJc w:val="left"/>
      <w:pPr>
        <w:ind w:left="360" w:hanging="360"/>
      </w:pPr>
      <w:rPr>
        <w:b/>
        <w:bCs/>
        <w:color w:val="C96E6A" w:themeColor="accent2" w:themeShade="BF"/>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3" w15:restartNumberingAfterBreak="0">
    <w:nsid w:val="1B5714BC"/>
    <w:multiLevelType w:val="hybridMultilevel"/>
    <w:tmpl w:val="E8A45ACC"/>
    <w:lvl w:ilvl="0" w:tplc="FFFFFFFF">
      <w:start w:val="1"/>
      <w:numFmt w:val="decimal"/>
      <w:lvlText w:val="%1."/>
      <w:lvlJc w:val="left"/>
      <w:pPr>
        <w:ind w:left="360" w:hanging="360"/>
      </w:pPr>
      <w:rPr>
        <w:b/>
        <w:bCs/>
        <w:color w:val="C96E6A" w:themeColor="accent2" w:themeShade="BF"/>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4" w15:restartNumberingAfterBreak="0">
    <w:nsid w:val="1C867183"/>
    <w:multiLevelType w:val="hybridMultilevel"/>
    <w:tmpl w:val="94483B02"/>
    <w:lvl w:ilvl="0" w:tplc="40DC9104">
      <w:start w:val="1"/>
      <w:numFmt w:val="decimal"/>
      <w:lvlText w:val="%1."/>
      <w:lvlJc w:val="left"/>
      <w:pPr>
        <w:ind w:left="720" w:hanging="360"/>
      </w:pPr>
      <w:rPr>
        <w:b/>
        <w:bCs/>
        <w:color w:val="C96E6A" w:themeColor="accent2" w:themeShade="BF"/>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5" w15:restartNumberingAfterBreak="0">
    <w:nsid w:val="1CB744B9"/>
    <w:multiLevelType w:val="hybridMultilevel"/>
    <w:tmpl w:val="1E46A9EA"/>
    <w:lvl w:ilvl="0" w:tplc="FFFFFFFF">
      <w:start w:val="1"/>
      <w:numFmt w:val="lowerLetter"/>
      <w:lvlText w:val="%1."/>
      <w:lvlJc w:val="left"/>
      <w:pPr>
        <w:ind w:left="360" w:hanging="360"/>
      </w:pPr>
      <w:rPr>
        <w:b/>
        <w:bCs/>
        <w:color w:val="C96E6A" w:themeColor="accent2" w:themeShade="BF"/>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6" w15:restartNumberingAfterBreak="0">
    <w:nsid w:val="210F7B19"/>
    <w:multiLevelType w:val="hybridMultilevel"/>
    <w:tmpl w:val="E8A45ACC"/>
    <w:lvl w:ilvl="0" w:tplc="FFFFFFFF">
      <w:start w:val="1"/>
      <w:numFmt w:val="decimal"/>
      <w:lvlText w:val="%1."/>
      <w:lvlJc w:val="left"/>
      <w:pPr>
        <w:ind w:left="360" w:hanging="360"/>
      </w:pPr>
      <w:rPr>
        <w:b/>
        <w:bCs/>
        <w:color w:val="C96E6A" w:themeColor="accent2" w:themeShade="BF"/>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7" w15:restartNumberingAfterBreak="0">
    <w:nsid w:val="21881CCB"/>
    <w:multiLevelType w:val="hybridMultilevel"/>
    <w:tmpl w:val="FD0A28C0"/>
    <w:lvl w:ilvl="0" w:tplc="FFFFFFFF">
      <w:start w:val="1"/>
      <w:numFmt w:val="lowerLetter"/>
      <w:lvlText w:val="%1."/>
      <w:lvlJc w:val="left"/>
      <w:pPr>
        <w:ind w:left="360" w:hanging="360"/>
      </w:pPr>
      <w:rPr>
        <w:b/>
        <w:bCs/>
        <w:color w:val="C96E6A" w:themeColor="accent2" w:themeShade="BF"/>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8" w15:restartNumberingAfterBreak="0">
    <w:nsid w:val="22746FD8"/>
    <w:multiLevelType w:val="hybridMultilevel"/>
    <w:tmpl w:val="FD0A28C0"/>
    <w:lvl w:ilvl="0" w:tplc="FFFFFFFF">
      <w:start w:val="1"/>
      <w:numFmt w:val="lowerLetter"/>
      <w:lvlText w:val="%1."/>
      <w:lvlJc w:val="left"/>
      <w:pPr>
        <w:ind w:left="360" w:hanging="360"/>
      </w:pPr>
      <w:rPr>
        <w:b/>
        <w:bCs/>
        <w:color w:val="C96E6A" w:themeColor="accent2" w:themeShade="BF"/>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9" w15:restartNumberingAfterBreak="0">
    <w:nsid w:val="254F0A51"/>
    <w:multiLevelType w:val="hybridMultilevel"/>
    <w:tmpl w:val="E8A45ACC"/>
    <w:lvl w:ilvl="0" w:tplc="FFFFFFFF">
      <w:start w:val="1"/>
      <w:numFmt w:val="decimal"/>
      <w:lvlText w:val="%1."/>
      <w:lvlJc w:val="left"/>
      <w:pPr>
        <w:ind w:left="360" w:hanging="360"/>
      </w:pPr>
      <w:rPr>
        <w:b/>
        <w:bCs/>
        <w:color w:val="C96E6A" w:themeColor="accent2" w:themeShade="BF"/>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0" w15:restartNumberingAfterBreak="0">
    <w:nsid w:val="28BE3F75"/>
    <w:multiLevelType w:val="hybridMultilevel"/>
    <w:tmpl w:val="70E0A1E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1" w15:restartNumberingAfterBreak="0">
    <w:nsid w:val="28F90372"/>
    <w:multiLevelType w:val="hybridMultilevel"/>
    <w:tmpl w:val="FD0A28C0"/>
    <w:lvl w:ilvl="0" w:tplc="FFFFFFFF">
      <w:start w:val="1"/>
      <w:numFmt w:val="lowerLetter"/>
      <w:lvlText w:val="%1."/>
      <w:lvlJc w:val="left"/>
      <w:pPr>
        <w:ind w:left="360" w:hanging="360"/>
      </w:pPr>
      <w:rPr>
        <w:b/>
        <w:bCs/>
        <w:color w:val="C96E6A" w:themeColor="accent2" w:themeShade="BF"/>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2" w15:restartNumberingAfterBreak="0">
    <w:nsid w:val="2E24461F"/>
    <w:multiLevelType w:val="hybridMultilevel"/>
    <w:tmpl w:val="FD0A28C0"/>
    <w:lvl w:ilvl="0" w:tplc="FFFFFFFF">
      <w:start w:val="1"/>
      <w:numFmt w:val="lowerLetter"/>
      <w:lvlText w:val="%1."/>
      <w:lvlJc w:val="left"/>
      <w:pPr>
        <w:ind w:left="360" w:hanging="360"/>
      </w:pPr>
      <w:rPr>
        <w:b/>
        <w:bCs/>
        <w:color w:val="C96E6A" w:themeColor="accent2" w:themeShade="BF"/>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3" w15:restartNumberingAfterBreak="0">
    <w:nsid w:val="30A43C74"/>
    <w:multiLevelType w:val="hybridMultilevel"/>
    <w:tmpl w:val="D1AE937E"/>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4" w15:restartNumberingAfterBreak="0">
    <w:nsid w:val="37AA240A"/>
    <w:multiLevelType w:val="hybridMultilevel"/>
    <w:tmpl w:val="80060892"/>
    <w:lvl w:ilvl="0" w:tplc="46CC948C">
      <w:start w:val="1"/>
      <w:numFmt w:val="bullet"/>
      <w:lvlText w:val=""/>
      <w:lvlJc w:val="left"/>
      <w:pPr>
        <w:ind w:left="720" w:hanging="360"/>
      </w:pPr>
      <w:rPr>
        <w:rFonts w:ascii="Symbol" w:hAnsi="Symbol" w:hint="default"/>
        <w:b/>
        <w:bCs/>
        <w:color w:val="C96E6A" w:themeColor="accent2" w:themeShade="BF"/>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25" w15:restartNumberingAfterBreak="0">
    <w:nsid w:val="3A1459FF"/>
    <w:multiLevelType w:val="hybridMultilevel"/>
    <w:tmpl w:val="4D16B146"/>
    <w:lvl w:ilvl="0" w:tplc="080A000F">
      <w:start w:val="1"/>
      <w:numFmt w:val="decimal"/>
      <w:lvlText w:val="%1."/>
      <w:lvlJc w:val="left"/>
      <w:pPr>
        <w:ind w:left="360" w:hanging="360"/>
      </w:pPr>
      <w:rPr>
        <w:b/>
        <w:bCs/>
        <w:color w:val="C96E6A" w:themeColor="accent2" w:themeShade="BF"/>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6" w15:restartNumberingAfterBreak="0">
    <w:nsid w:val="3A1C0B1F"/>
    <w:multiLevelType w:val="hybridMultilevel"/>
    <w:tmpl w:val="1E46A9EA"/>
    <w:lvl w:ilvl="0" w:tplc="FFFFFFFF">
      <w:start w:val="1"/>
      <w:numFmt w:val="lowerLetter"/>
      <w:lvlText w:val="%1."/>
      <w:lvlJc w:val="left"/>
      <w:pPr>
        <w:ind w:left="360" w:hanging="360"/>
      </w:pPr>
      <w:rPr>
        <w:b/>
        <w:bCs/>
        <w:color w:val="C96E6A" w:themeColor="accent2" w:themeShade="BF"/>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7" w15:restartNumberingAfterBreak="0">
    <w:nsid w:val="3ACC71C2"/>
    <w:multiLevelType w:val="hybridMultilevel"/>
    <w:tmpl w:val="E8A45ACC"/>
    <w:lvl w:ilvl="0" w:tplc="FFFFFFFF">
      <w:start w:val="1"/>
      <w:numFmt w:val="decimal"/>
      <w:lvlText w:val="%1."/>
      <w:lvlJc w:val="left"/>
      <w:pPr>
        <w:ind w:left="360" w:hanging="360"/>
      </w:pPr>
      <w:rPr>
        <w:b/>
        <w:bCs/>
        <w:color w:val="C96E6A" w:themeColor="accent2" w:themeShade="BF"/>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8" w15:restartNumberingAfterBreak="0">
    <w:nsid w:val="3B950E7F"/>
    <w:multiLevelType w:val="hybridMultilevel"/>
    <w:tmpl w:val="E8A45ACC"/>
    <w:lvl w:ilvl="0" w:tplc="FFFFFFFF">
      <w:start w:val="1"/>
      <w:numFmt w:val="decimal"/>
      <w:lvlText w:val="%1."/>
      <w:lvlJc w:val="left"/>
      <w:pPr>
        <w:ind w:left="360" w:hanging="360"/>
      </w:pPr>
      <w:rPr>
        <w:b/>
        <w:bCs/>
        <w:color w:val="C96E6A" w:themeColor="accent2" w:themeShade="BF"/>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9" w15:restartNumberingAfterBreak="0">
    <w:nsid w:val="3BD6388A"/>
    <w:multiLevelType w:val="hybridMultilevel"/>
    <w:tmpl w:val="E8A45ACC"/>
    <w:lvl w:ilvl="0" w:tplc="DA2EC8A2">
      <w:start w:val="1"/>
      <w:numFmt w:val="decimal"/>
      <w:lvlText w:val="%1."/>
      <w:lvlJc w:val="left"/>
      <w:pPr>
        <w:ind w:left="360" w:hanging="360"/>
      </w:pPr>
      <w:rPr>
        <w:b/>
        <w:bCs/>
        <w:color w:val="C96E6A" w:themeColor="accent2" w:themeShade="BF"/>
      </w:rPr>
    </w:lvl>
    <w:lvl w:ilvl="1" w:tplc="040A0019" w:tentative="1">
      <w:start w:val="1"/>
      <w:numFmt w:val="lowerLetter"/>
      <w:lvlText w:val="%2."/>
      <w:lvlJc w:val="left"/>
      <w:pPr>
        <w:ind w:left="1080" w:hanging="360"/>
      </w:pPr>
    </w:lvl>
    <w:lvl w:ilvl="2" w:tplc="040A001B" w:tentative="1">
      <w:start w:val="1"/>
      <w:numFmt w:val="lowerRoman"/>
      <w:lvlText w:val="%3."/>
      <w:lvlJc w:val="right"/>
      <w:pPr>
        <w:ind w:left="1800" w:hanging="180"/>
      </w:pPr>
    </w:lvl>
    <w:lvl w:ilvl="3" w:tplc="040A000F" w:tentative="1">
      <w:start w:val="1"/>
      <w:numFmt w:val="decimal"/>
      <w:lvlText w:val="%4."/>
      <w:lvlJc w:val="left"/>
      <w:pPr>
        <w:ind w:left="2520" w:hanging="360"/>
      </w:pPr>
    </w:lvl>
    <w:lvl w:ilvl="4" w:tplc="040A0019" w:tentative="1">
      <w:start w:val="1"/>
      <w:numFmt w:val="lowerLetter"/>
      <w:lvlText w:val="%5."/>
      <w:lvlJc w:val="left"/>
      <w:pPr>
        <w:ind w:left="3240" w:hanging="360"/>
      </w:pPr>
    </w:lvl>
    <w:lvl w:ilvl="5" w:tplc="040A001B" w:tentative="1">
      <w:start w:val="1"/>
      <w:numFmt w:val="lowerRoman"/>
      <w:lvlText w:val="%6."/>
      <w:lvlJc w:val="right"/>
      <w:pPr>
        <w:ind w:left="3960" w:hanging="180"/>
      </w:pPr>
    </w:lvl>
    <w:lvl w:ilvl="6" w:tplc="040A000F" w:tentative="1">
      <w:start w:val="1"/>
      <w:numFmt w:val="decimal"/>
      <w:lvlText w:val="%7."/>
      <w:lvlJc w:val="left"/>
      <w:pPr>
        <w:ind w:left="4680" w:hanging="360"/>
      </w:pPr>
    </w:lvl>
    <w:lvl w:ilvl="7" w:tplc="040A0019" w:tentative="1">
      <w:start w:val="1"/>
      <w:numFmt w:val="lowerLetter"/>
      <w:lvlText w:val="%8."/>
      <w:lvlJc w:val="left"/>
      <w:pPr>
        <w:ind w:left="5400" w:hanging="360"/>
      </w:pPr>
    </w:lvl>
    <w:lvl w:ilvl="8" w:tplc="040A001B" w:tentative="1">
      <w:start w:val="1"/>
      <w:numFmt w:val="lowerRoman"/>
      <w:lvlText w:val="%9."/>
      <w:lvlJc w:val="right"/>
      <w:pPr>
        <w:ind w:left="6120" w:hanging="180"/>
      </w:pPr>
    </w:lvl>
  </w:abstractNum>
  <w:abstractNum w:abstractNumId="30" w15:restartNumberingAfterBreak="0">
    <w:nsid w:val="3DE6693D"/>
    <w:multiLevelType w:val="hybridMultilevel"/>
    <w:tmpl w:val="E8A45ACC"/>
    <w:lvl w:ilvl="0" w:tplc="FFFFFFFF">
      <w:start w:val="1"/>
      <w:numFmt w:val="decimal"/>
      <w:lvlText w:val="%1."/>
      <w:lvlJc w:val="left"/>
      <w:pPr>
        <w:ind w:left="360" w:hanging="360"/>
      </w:pPr>
      <w:rPr>
        <w:b/>
        <w:bCs/>
        <w:color w:val="C96E6A" w:themeColor="accent2" w:themeShade="BF"/>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1" w15:restartNumberingAfterBreak="0">
    <w:nsid w:val="41010E53"/>
    <w:multiLevelType w:val="hybridMultilevel"/>
    <w:tmpl w:val="E8A45ACC"/>
    <w:lvl w:ilvl="0" w:tplc="FFFFFFFF">
      <w:start w:val="1"/>
      <w:numFmt w:val="decimal"/>
      <w:lvlText w:val="%1."/>
      <w:lvlJc w:val="left"/>
      <w:pPr>
        <w:ind w:left="360" w:hanging="360"/>
      </w:pPr>
      <w:rPr>
        <w:b/>
        <w:bCs/>
        <w:color w:val="C96E6A" w:themeColor="accent2" w:themeShade="BF"/>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2" w15:restartNumberingAfterBreak="0">
    <w:nsid w:val="411B5C85"/>
    <w:multiLevelType w:val="hybridMultilevel"/>
    <w:tmpl w:val="6EE607DE"/>
    <w:lvl w:ilvl="0" w:tplc="707CA85C">
      <w:start w:val="1"/>
      <w:numFmt w:val="bullet"/>
      <w:lvlText w:val=""/>
      <w:lvlJc w:val="left"/>
      <w:pPr>
        <w:ind w:left="360" w:hanging="360"/>
      </w:pPr>
      <w:rPr>
        <w:rFonts w:ascii="Symbol" w:hAnsi="Symbol" w:hint="default"/>
        <w:b/>
        <w:i w:val="0"/>
        <w:color w:val="C96E6A" w:themeColor="accent2" w:themeShade="BF"/>
      </w:rPr>
    </w:lvl>
    <w:lvl w:ilvl="1" w:tplc="080A0003" w:tentative="1">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33" w15:restartNumberingAfterBreak="0">
    <w:nsid w:val="439A1E05"/>
    <w:multiLevelType w:val="hybridMultilevel"/>
    <w:tmpl w:val="9AB0D8FE"/>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4" w15:restartNumberingAfterBreak="0">
    <w:nsid w:val="448F6CE0"/>
    <w:multiLevelType w:val="hybridMultilevel"/>
    <w:tmpl w:val="E8A45ACC"/>
    <w:lvl w:ilvl="0" w:tplc="FFFFFFFF">
      <w:start w:val="1"/>
      <w:numFmt w:val="decimal"/>
      <w:lvlText w:val="%1."/>
      <w:lvlJc w:val="left"/>
      <w:pPr>
        <w:ind w:left="360" w:hanging="360"/>
      </w:pPr>
      <w:rPr>
        <w:b/>
        <w:bCs/>
        <w:color w:val="C96E6A" w:themeColor="accent2" w:themeShade="BF"/>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5" w15:restartNumberingAfterBreak="0">
    <w:nsid w:val="455B7A6E"/>
    <w:multiLevelType w:val="hybridMultilevel"/>
    <w:tmpl w:val="4D16B146"/>
    <w:lvl w:ilvl="0" w:tplc="080A000F">
      <w:start w:val="1"/>
      <w:numFmt w:val="decimal"/>
      <w:lvlText w:val="%1."/>
      <w:lvlJc w:val="left"/>
      <w:pPr>
        <w:ind w:left="360" w:hanging="360"/>
      </w:pPr>
      <w:rPr>
        <w:b/>
        <w:bCs/>
        <w:color w:val="C96E6A" w:themeColor="accent2" w:themeShade="BF"/>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6" w15:restartNumberingAfterBreak="0">
    <w:nsid w:val="47EB4546"/>
    <w:multiLevelType w:val="hybridMultilevel"/>
    <w:tmpl w:val="FD0A28C0"/>
    <w:lvl w:ilvl="0" w:tplc="FFFFFFFF">
      <w:start w:val="1"/>
      <w:numFmt w:val="lowerLetter"/>
      <w:lvlText w:val="%1."/>
      <w:lvlJc w:val="left"/>
      <w:pPr>
        <w:ind w:left="360" w:hanging="360"/>
      </w:pPr>
      <w:rPr>
        <w:b/>
        <w:bCs/>
        <w:color w:val="C96E6A" w:themeColor="accent2" w:themeShade="BF"/>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7" w15:restartNumberingAfterBreak="0">
    <w:nsid w:val="4DBF5D95"/>
    <w:multiLevelType w:val="hybridMultilevel"/>
    <w:tmpl w:val="4D16B146"/>
    <w:lvl w:ilvl="0" w:tplc="080A000F">
      <w:start w:val="1"/>
      <w:numFmt w:val="decimal"/>
      <w:lvlText w:val="%1."/>
      <w:lvlJc w:val="left"/>
      <w:pPr>
        <w:ind w:left="360" w:hanging="360"/>
      </w:pPr>
      <w:rPr>
        <w:b/>
        <w:bCs/>
        <w:color w:val="C96E6A" w:themeColor="accent2" w:themeShade="BF"/>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8" w15:restartNumberingAfterBreak="0">
    <w:nsid w:val="4FCC04B1"/>
    <w:multiLevelType w:val="hybridMultilevel"/>
    <w:tmpl w:val="1E46A9EA"/>
    <w:lvl w:ilvl="0" w:tplc="FFFFFFFF">
      <w:start w:val="1"/>
      <w:numFmt w:val="lowerLetter"/>
      <w:lvlText w:val="%1."/>
      <w:lvlJc w:val="left"/>
      <w:pPr>
        <w:ind w:left="360" w:hanging="360"/>
      </w:pPr>
      <w:rPr>
        <w:b/>
        <w:bCs/>
        <w:color w:val="C96E6A" w:themeColor="accent2" w:themeShade="BF"/>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9" w15:restartNumberingAfterBreak="0">
    <w:nsid w:val="517F2C77"/>
    <w:multiLevelType w:val="hybridMultilevel"/>
    <w:tmpl w:val="E8A45ACC"/>
    <w:lvl w:ilvl="0" w:tplc="FFFFFFFF">
      <w:start w:val="1"/>
      <w:numFmt w:val="decimal"/>
      <w:lvlText w:val="%1."/>
      <w:lvlJc w:val="left"/>
      <w:pPr>
        <w:ind w:left="360" w:hanging="360"/>
      </w:pPr>
      <w:rPr>
        <w:b/>
        <w:bCs/>
        <w:color w:val="C96E6A" w:themeColor="accent2" w:themeShade="BF"/>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0" w15:restartNumberingAfterBreak="0">
    <w:nsid w:val="54520F3C"/>
    <w:multiLevelType w:val="hybridMultilevel"/>
    <w:tmpl w:val="4D16B146"/>
    <w:lvl w:ilvl="0" w:tplc="080A000F">
      <w:start w:val="1"/>
      <w:numFmt w:val="decimal"/>
      <w:lvlText w:val="%1."/>
      <w:lvlJc w:val="left"/>
      <w:pPr>
        <w:ind w:left="360" w:hanging="360"/>
      </w:pPr>
      <w:rPr>
        <w:b/>
        <w:bCs/>
        <w:color w:val="C96E6A" w:themeColor="accent2" w:themeShade="BF"/>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1" w15:restartNumberingAfterBreak="0">
    <w:nsid w:val="54626B29"/>
    <w:multiLevelType w:val="hybridMultilevel"/>
    <w:tmpl w:val="E8A45ACC"/>
    <w:lvl w:ilvl="0" w:tplc="FFFFFFFF">
      <w:start w:val="1"/>
      <w:numFmt w:val="decimal"/>
      <w:lvlText w:val="%1."/>
      <w:lvlJc w:val="left"/>
      <w:pPr>
        <w:ind w:left="360" w:hanging="360"/>
      </w:pPr>
      <w:rPr>
        <w:b/>
        <w:bCs/>
        <w:color w:val="C96E6A" w:themeColor="accent2" w:themeShade="BF"/>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2" w15:restartNumberingAfterBreak="0">
    <w:nsid w:val="56FC5013"/>
    <w:multiLevelType w:val="hybridMultilevel"/>
    <w:tmpl w:val="1E46A9EA"/>
    <w:lvl w:ilvl="0" w:tplc="FFFFFFFF">
      <w:start w:val="1"/>
      <w:numFmt w:val="lowerLetter"/>
      <w:lvlText w:val="%1."/>
      <w:lvlJc w:val="left"/>
      <w:pPr>
        <w:ind w:left="360" w:hanging="360"/>
      </w:pPr>
      <w:rPr>
        <w:b/>
        <w:bCs/>
        <w:color w:val="C96E6A" w:themeColor="accent2" w:themeShade="BF"/>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3" w15:restartNumberingAfterBreak="0">
    <w:nsid w:val="5A066152"/>
    <w:multiLevelType w:val="hybridMultilevel"/>
    <w:tmpl w:val="E8A45ACC"/>
    <w:lvl w:ilvl="0" w:tplc="FFFFFFFF">
      <w:start w:val="1"/>
      <w:numFmt w:val="decimal"/>
      <w:lvlText w:val="%1."/>
      <w:lvlJc w:val="left"/>
      <w:pPr>
        <w:ind w:left="360" w:hanging="360"/>
      </w:pPr>
      <w:rPr>
        <w:b/>
        <w:bCs/>
        <w:color w:val="C96E6A" w:themeColor="accent2" w:themeShade="BF"/>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4" w15:restartNumberingAfterBreak="0">
    <w:nsid w:val="5B30773D"/>
    <w:multiLevelType w:val="hybridMultilevel"/>
    <w:tmpl w:val="6786068C"/>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5" w15:restartNumberingAfterBreak="0">
    <w:nsid w:val="5E3A2B85"/>
    <w:multiLevelType w:val="hybridMultilevel"/>
    <w:tmpl w:val="1E46A9EA"/>
    <w:lvl w:ilvl="0" w:tplc="FFFFFFFF">
      <w:start w:val="1"/>
      <w:numFmt w:val="lowerLetter"/>
      <w:lvlText w:val="%1."/>
      <w:lvlJc w:val="left"/>
      <w:pPr>
        <w:ind w:left="360" w:hanging="360"/>
      </w:pPr>
      <w:rPr>
        <w:b/>
        <w:bCs/>
        <w:color w:val="C96E6A" w:themeColor="accent2" w:themeShade="BF"/>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6" w15:restartNumberingAfterBreak="0">
    <w:nsid w:val="64C34B83"/>
    <w:multiLevelType w:val="hybridMultilevel"/>
    <w:tmpl w:val="4D16B146"/>
    <w:lvl w:ilvl="0" w:tplc="080A000F">
      <w:start w:val="1"/>
      <w:numFmt w:val="decimal"/>
      <w:lvlText w:val="%1."/>
      <w:lvlJc w:val="left"/>
      <w:pPr>
        <w:ind w:left="360" w:hanging="360"/>
      </w:pPr>
      <w:rPr>
        <w:b/>
        <w:bCs/>
        <w:color w:val="C96E6A" w:themeColor="accent2" w:themeShade="BF"/>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7" w15:restartNumberingAfterBreak="0">
    <w:nsid w:val="64F41F37"/>
    <w:multiLevelType w:val="hybridMultilevel"/>
    <w:tmpl w:val="E8A45ACC"/>
    <w:lvl w:ilvl="0" w:tplc="FFFFFFFF">
      <w:start w:val="1"/>
      <w:numFmt w:val="decimal"/>
      <w:lvlText w:val="%1."/>
      <w:lvlJc w:val="left"/>
      <w:pPr>
        <w:ind w:left="360" w:hanging="360"/>
      </w:pPr>
      <w:rPr>
        <w:b/>
        <w:bCs/>
        <w:color w:val="C96E6A" w:themeColor="accent2" w:themeShade="BF"/>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8" w15:restartNumberingAfterBreak="0">
    <w:nsid w:val="69F8107C"/>
    <w:multiLevelType w:val="hybridMultilevel"/>
    <w:tmpl w:val="E8A45ACC"/>
    <w:lvl w:ilvl="0" w:tplc="FFFFFFFF">
      <w:start w:val="1"/>
      <w:numFmt w:val="decimal"/>
      <w:lvlText w:val="%1."/>
      <w:lvlJc w:val="left"/>
      <w:pPr>
        <w:ind w:left="360" w:hanging="360"/>
      </w:pPr>
      <w:rPr>
        <w:b/>
        <w:bCs/>
        <w:color w:val="C96E6A" w:themeColor="accent2" w:themeShade="BF"/>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9" w15:restartNumberingAfterBreak="0">
    <w:nsid w:val="6C804401"/>
    <w:multiLevelType w:val="hybridMultilevel"/>
    <w:tmpl w:val="2F8C857C"/>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50" w15:restartNumberingAfterBreak="0">
    <w:nsid w:val="6CE00E32"/>
    <w:multiLevelType w:val="hybridMultilevel"/>
    <w:tmpl w:val="1E46A9EA"/>
    <w:lvl w:ilvl="0" w:tplc="FFFFFFFF">
      <w:start w:val="1"/>
      <w:numFmt w:val="lowerLetter"/>
      <w:lvlText w:val="%1."/>
      <w:lvlJc w:val="left"/>
      <w:pPr>
        <w:ind w:left="360" w:hanging="360"/>
      </w:pPr>
      <w:rPr>
        <w:b/>
        <w:bCs/>
        <w:color w:val="C96E6A" w:themeColor="accent2" w:themeShade="BF"/>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51" w15:restartNumberingAfterBreak="0">
    <w:nsid w:val="709711C8"/>
    <w:multiLevelType w:val="hybridMultilevel"/>
    <w:tmpl w:val="C03C3CB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2" w15:restartNumberingAfterBreak="0">
    <w:nsid w:val="7145310B"/>
    <w:multiLevelType w:val="hybridMultilevel"/>
    <w:tmpl w:val="1E46A9EA"/>
    <w:lvl w:ilvl="0" w:tplc="FFFFFFFF">
      <w:start w:val="1"/>
      <w:numFmt w:val="lowerLetter"/>
      <w:lvlText w:val="%1."/>
      <w:lvlJc w:val="left"/>
      <w:pPr>
        <w:ind w:left="360" w:hanging="360"/>
      </w:pPr>
      <w:rPr>
        <w:b/>
        <w:bCs/>
        <w:color w:val="C96E6A" w:themeColor="accent2" w:themeShade="BF"/>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53" w15:restartNumberingAfterBreak="0">
    <w:nsid w:val="73AB2761"/>
    <w:multiLevelType w:val="hybridMultilevel"/>
    <w:tmpl w:val="4D16B146"/>
    <w:lvl w:ilvl="0" w:tplc="080A000F">
      <w:start w:val="1"/>
      <w:numFmt w:val="decimal"/>
      <w:lvlText w:val="%1."/>
      <w:lvlJc w:val="left"/>
      <w:pPr>
        <w:ind w:left="360" w:hanging="360"/>
      </w:pPr>
      <w:rPr>
        <w:b/>
        <w:bCs/>
        <w:color w:val="C96E6A" w:themeColor="accent2" w:themeShade="BF"/>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54" w15:restartNumberingAfterBreak="0">
    <w:nsid w:val="757D190C"/>
    <w:multiLevelType w:val="hybridMultilevel"/>
    <w:tmpl w:val="D9867D3A"/>
    <w:lvl w:ilvl="0" w:tplc="B50AC0B0">
      <w:start w:val="1"/>
      <w:numFmt w:val="decimal"/>
      <w:lvlText w:val="%1."/>
      <w:lvlJc w:val="left"/>
      <w:pPr>
        <w:ind w:left="720" w:hanging="360"/>
      </w:pPr>
      <w:rPr>
        <w:b/>
        <w:bCs/>
        <w:color w:val="C96E6A" w:themeColor="accent2" w:themeShade="BF"/>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55" w15:restartNumberingAfterBreak="0">
    <w:nsid w:val="762F345F"/>
    <w:multiLevelType w:val="hybridMultilevel"/>
    <w:tmpl w:val="E8A45ACC"/>
    <w:lvl w:ilvl="0" w:tplc="FFFFFFFF">
      <w:start w:val="1"/>
      <w:numFmt w:val="decimal"/>
      <w:lvlText w:val="%1."/>
      <w:lvlJc w:val="left"/>
      <w:pPr>
        <w:ind w:left="360" w:hanging="360"/>
      </w:pPr>
      <w:rPr>
        <w:b/>
        <w:bCs/>
        <w:color w:val="C96E6A" w:themeColor="accent2" w:themeShade="BF"/>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56" w15:restartNumberingAfterBreak="0">
    <w:nsid w:val="76A55CBC"/>
    <w:multiLevelType w:val="hybridMultilevel"/>
    <w:tmpl w:val="766A4F20"/>
    <w:lvl w:ilvl="0" w:tplc="FFFFFFFF">
      <w:start w:val="1"/>
      <w:numFmt w:val="lowerLetter"/>
      <w:lvlText w:val="%1."/>
      <w:lvlJc w:val="left"/>
      <w:pPr>
        <w:ind w:left="360" w:hanging="360"/>
      </w:pPr>
      <w:rPr>
        <w:b/>
        <w:bCs/>
        <w:color w:val="C96E6A" w:themeColor="accent2" w:themeShade="BF"/>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57" w15:restartNumberingAfterBreak="0">
    <w:nsid w:val="76B24DAE"/>
    <w:multiLevelType w:val="hybridMultilevel"/>
    <w:tmpl w:val="E8A45ACC"/>
    <w:lvl w:ilvl="0" w:tplc="FFFFFFFF">
      <w:start w:val="1"/>
      <w:numFmt w:val="decimal"/>
      <w:lvlText w:val="%1."/>
      <w:lvlJc w:val="left"/>
      <w:pPr>
        <w:ind w:left="360" w:hanging="360"/>
      </w:pPr>
      <w:rPr>
        <w:b/>
        <w:bCs/>
        <w:color w:val="C96E6A" w:themeColor="accent2" w:themeShade="BF"/>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58" w15:restartNumberingAfterBreak="0">
    <w:nsid w:val="7E600D5B"/>
    <w:multiLevelType w:val="hybridMultilevel"/>
    <w:tmpl w:val="E8A45ACC"/>
    <w:lvl w:ilvl="0" w:tplc="FFFFFFFF">
      <w:start w:val="1"/>
      <w:numFmt w:val="decimal"/>
      <w:lvlText w:val="%1."/>
      <w:lvlJc w:val="left"/>
      <w:pPr>
        <w:ind w:left="360" w:hanging="360"/>
      </w:pPr>
      <w:rPr>
        <w:b/>
        <w:bCs/>
        <w:color w:val="C96E6A" w:themeColor="accent2" w:themeShade="BF"/>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num w:numId="1">
    <w:abstractNumId w:val="32"/>
  </w:num>
  <w:num w:numId="2">
    <w:abstractNumId w:val="14"/>
  </w:num>
  <w:num w:numId="3">
    <w:abstractNumId w:val="54"/>
  </w:num>
  <w:num w:numId="4">
    <w:abstractNumId w:val="24"/>
  </w:num>
  <w:num w:numId="5">
    <w:abstractNumId w:val="6"/>
  </w:num>
  <w:num w:numId="6">
    <w:abstractNumId w:val="20"/>
  </w:num>
  <w:num w:numId="7">
    <w:abstractNumId w:val="44"/>
  </w:num>
  <w:num w:numId="8">
    <w:abstractNumId w:val="23"/>
  </w:num>
  <w:num w:numId="9">
    <w:abstractNumId w:val="33"/>
  </w:num>
  <w:num w:numId="10">
    <w:abstractNumId w:val="51"/>
  </w:num>
  <w:num w:numId="11">
    <w:abstractNumId w:val="1"/>
  </w:num>
  <w:num w:numId="12">
    <w:abstractNumId w:val="7"/>
  </w:num>
  <w:num w:numId="13">
    <w:abstractNumId w:val="5"/>
  </w:num>
  <w:num w:numId="14">
    <w:abstractNumId w:val="29"/>
  </w:num>
  <w:num w:numId="15">
    <w:abstractNumId w:val="49"/>
  </w:num>
  <w:num w:numId="16">
    <w:abstractNumId w:val="8"/>
  </w:num>
  <w:num w:numId="17">
    <w:abstractNumId w:val="56"/>
  </w:num>
  <w:num w:numId="18">
    <w:abstractNumId w:val="27"/>
  </w:num>
  <w:num w:numId="19">
    <w:abstractNumId w:val="50"/>
  </w:num>
  <w:num w:numId="20">
    <w:abstractNumId w:val="13"/>
  </w:num>
  <w:num w:numId="21">
    <w:abstractNumId w:val="11"/>
  </w:num>
  <w:num w:numId="22">
    <w:abstractNumId w:val="42"/>
  </w:num>
  <w:num w:numId="23">
    <w:abstractNumId w:val="41"/>
  </w:num>
  <w:num w:numId="24">
    <w:abstractNumId w:val="15"/>
  </w:num>
  <w:num w:numId="25">
    <w:abstractNumId w:val="19"/>
  </w:num>
  <w:num w:numId="26">
    <w:abstractNumId w:val="26"/>
  </w:num>
  <w:num w:numId="27">
    <w:abstractNumId w:val="34"/>
  </w:num>
  <w:num w:numId="28">
    <w:abstractNumId w:val="45"/>
  </w:num>
  <w:num w:numId="29">
    <w:abstractNumId w:val="39"/>
  </w:num>
  <w:num w:numId="30">
    <w:abstractNumId w:val="2"/>
  </w:num>
  <w:num w:numId="31">
    <w:abstractNumId w:val="52"/>
  </w:num>
  <w:num w:numId="32">
    <w:abstractNumId w:val="31"/>
  </w:num>
  <w:num w:numId="33">
    <w:abstractNumId w:val="38"/>
  </w:num>
  <w:num w:numId="34">
    <w:abstractNumId w:val="28"/>
  </w:num>
  <w:num w:numId="35">
    <w:abstractNumId w:val="30"/>
  </w:num>
  <w:num w:numId="36">
    <w:abstractNumId w:val="21"/>
  </w:num>
  <w:num w:numId="37">
    <w:abstractNumId w:val="48"/>
  </w:num>
  <w:num w:numId="38">
    <w:abstractNumId w:val="46"/>
  </w:num>
  <w:num w:numId="39">
    <w:abstractNumId w:val="0"/>
  </w:num>
  <w:num w:numId="40">
    <w:abstractNumId w:val="4"/>
  </w:num>
  <w:num w:numId="41">
    <w:abstractNumId w:val="57"/>
  </w:num>
  <w:num w:numId="42">
    <w:abstractNumId w:val="18"/>
  </w:num>
  <w:num w:numId="43">
    <w:abstractNumId w:val="53"/>
  </w:num>
  <w:num w:numId="44">
    <w:abstractNumId w:val="55"/>
  </w:num>
  <w:num w:numId="45">
    <w:abstractNumId w:val="3"/>
  </w:num>
  <w:num w:numId="46">
    <w:abstractNumId w:val="12"/>
  </w:num>
  <w:num w:numId="47">
    <w:abstractNumId w:val="47"/>
  </w:num>
  <w:num w:numId="48">
    <w:abstractNumId w:val="10"/>
  </w:num>
  <w:num w:numId="49">
    <w:abstractNumId w:val="25"/>
  </w:num>
  <w:num w:numId="50">
    <w:abstractNumId w:val="58"/>
  </w:num>
  <w:num w:numId="51">
    <w:abstractNumId w:val="36"/>
  </w:num>
  <w:num w:numId="52">
    <w:abstractNumId w:val="35"/>
  </w:num>
  <w:num w:numId="53">
    <w:abstractNumId w:val="16"/>
  </w:num>
  <w:num w:numId="54">
    <w:abstractNumId w:val="17"/>
  </w:num>
  <w:num w:numId="55">
    <w:abstractNumId w:val="40"/>
  </w:num>
  <w:num w:numId="56">
    <w:abstractNumId w:val="9"/>
  </w:num>
  <w:num w:numId="57">
    <w:abstractNumId w:val="22"/>
  </w:num>
  <w:num w:numId="58">
    <w:abstractNumId w:val="37"/>
  </w:num>
  <w:num w:numId="59">
    <w:abstractNumId w:val="43"/>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6F62"/>
    <w:rsid w:val="00000EE0"/>
    <w:rsid w:val="00006873"/>
    <w:rsid w:val="000102A5"/>
    <w:rsid w:val="00012A2D"/>
    <w:rsid w:val="00017749"/>
    <w:rsid w:val="00024BEA"/>
    <w:rsid w:val="00025EF2"/>
    <w:rsid w:val="0002664A"/>
    <w:rsid w:val="000269C4"/>
    <w:rsid w:val="00027C3E"/>
    <w:rsid w:val="000356A5"/>
    <w:rsid w:val="00041E99"/>
    <w:rsid w:val="0004466B"/>
    <w:rsid w:val="0005218A"/>
    <w:rsid w:val="000546C7"/>
    <w:rsid w:val="00054C28"/>
    <w:rsid w:val="000562C4"/>
    <w:rsid w:val="00060FCF"/>
    <w:rsid w:val="0007380B"/>
    <w:rsid w:val="00075990"/>
    <w:rsid w:val="0007646B"/>
    <w:rsid w:val="00083BB8"/>
    <w:rsid w:val="00084009"/>
    <w:rsid w:val="000A008E"/>
    <w:rsid w:val="000A1722"/>
    <w:rsid w:val="000A5472"/>
    <w:rsid w:val="000A61E0"/>
    <w:rsid w:val="000A7076"/>
    <w:rsid w:val="000B4F6C"/>
    <w:rsid w:val="000B5E91"/>
    <w:rsid w:val="000D25FA"/>
    <w:rsid w:val="000D4CD5"/>
    <w:rsid w:val="000D51CF"/>
    <w:rsid w:val="000D681D"/>
    <w:rsid w:val="000E017E"/>
    <w:rsid w:val="000E1103"/>
    <w:rsid w:val="000E36C9"/>
    <w:rsid w:val="000E78E0"/>
    <w:rsid w:val="000F1175"/>
    <w:rsid w:val="00104638"/>
    <w:rsid w:val="001057C0"/>
    <w:rsid w:val="001149BA"/>
    <w:rsid w:val="0012204E"/>
    <w:rsid w:val="001408E5"/>
    <w:rsid w:val="00140EE1"/>
    <w:rsid w:val="00147305"/>
    <w:rsid w:val="00152F85"/>
    <w:rsid w:val="00153859"/>
    <w:rsid w:val="001645F2"/>
    <w:rsid w:val="001734CF"/>
    <w:rsid w:val="0017419E"/>
    <w:rsid w:val="001745FD"/>
    <w:rsid w:val="00181DB2"/>
    <w:rsid w:val="0018280B"/>
    <w:rsid w:val="00185C13"/>
    <w:rsid w:val="001931FD"/>
    <w:rsid w:val="001A3824"/>
    <w:rsid w:val="001B0736"/>
    <w:rsid w:val="001B3701"/>
    <w:rsid w:val="001B5642"/>
    <w:rsid w:val="001C6532"/>
    <w:rsid w:val="001C6C9B"/>
    <w:rsid w:val="001D1164"/>
    <w:rsid w:val="001D16E8"/>
    <w:rsid w:val="001D544D"/>
    <w:rsid w:val="001E0A72"/>
    <w:rsid w:val="001E1CD1"/>
    <w:rsid w:val="001E2E68"/>
    <w:rsid w:val="001E54DE"/>
    <w:rsid w:val="001E5F25"/>
    <w:rsid w:val="001E7EE2"/>
    <w:rsid w:val="001F529D"/>
    <w:rsid w:val="002012D7"/>
    <w:rsid w:val="00211449"/>
    <w:rsid w:val="00215476"/>
    <w:rsid w:val="0021596B"/>
    <w:rsid w:val="00223033"/>
    <w:rsid w:val="002253DB"/>
    <w:rsid w:val="00251F59"/>
    <w:rsid w:val="00256033"/>
    <w:rsid w:val="002608E5"/>
    <w:rsid w:val="00277618"/>
    <w:rsid w:val="002804BA"/>
    <w:rsid w:val="0028195C"/>
    <w:rsid w:val="002953E8"/>
    <w:rsid w:val="0029719C"/>
    <w:rsid w:val="00297301"/>
    <w:rsid w:val="002A459F"/>
    <w:rsid w:val="002A476E"/>
    <w:rsid w:val="002A6C48"/>
    <w:rsid w:val="002B0AB8"/>
    <w:rsid w:val="002B58FC"/>
    <w:rsid w:val="002C3F6B"/>
    <w:rsid w:val="002D2B6E"/>
    <w:rsid w:val="002D2C06"/>
    <w:rsid w:val="002D3AC5"/>
    <w:rsid w:val="002D5D20"/>
    <w:rsid w:val="002D78CD"/>
    <w:rsid w:val="002E0380"/>
    <w:rsid w:val="002F4BBB"/>
    <w:rsid w:val="002F590D"/>
    <w:rsid w:val="00305963"/>
    <w:rsid w:val="00305AF1"/>
    <w:rsid w:val="003067D8"/>
    <w:rsid w:val="00311A87"/>
    <w:rsid w:val="00326EB2"/>
    <w:rsid w:val="00330970"/>
    <w:rsid w:val="00331199"/>
    <w:rsid w:val="00332BB8"/>
    <w:rsid w:val="00333891"/>
    <w:rsid w:val="003424B4"/>
    <w:rsid w:val="00342C6A"/>
    <w:rsid w:val="00343ABB"/>
    <w:rsid w:val="003503AD"/>
    <w:rsid w:val="003530DB"/>
    <w:rsid w:val="00361AF4"/>
    <w:rsid w:val="0036352C"/>
    <w:rsid w:val="00364727"/>
    <w:rsid w:val="003654B7"/>
    <w:rsid w:val="00374185"/>
    <w:rsid w:val="0038101A"/>
    <w:rsid w:val="003812B9"/>
    <w:rsid w:val="00386A88"/>
    <w:rsid w:val="00391FA2"/>
    <w:rsid w:val="0039299F"/>
    <w:rsid w:val="0039332E"/>
    <w:rsid w:val="003A2760"/>
    <w:rsid w:val="003A36E1"/>
    <w:rsid w:val="003A3A52"/>
    <w:rsid w:val="003A4B7B"/>
    <w:rsid w:val="003A727F"/>
    <w:rsid w:val="003A7724"/>
    <w:rsid w:val="003B142C"/>
    <w:rsid w:val="003B277E"/>
    <w:rsid w:val="003C0914"/>
    <w:rsid w:val="003C20A8"/>
    <w:rsid w:val="003C446C"/>
    <w:rsid w:val="003C4B29"/>
    <w:rsid w:val="003D2A47"/>
    <w:rsid w:val="003E0810"/>
    <w:rsid w:val="003E2B98"/>
    <w:rsid w:val="003E3191"/>
    <w:rsid w:val="003E7C8A"/>
    <w:rsid w:val="00400C51"/>
    <w:rsid w:val="004017FB"/>
    <w:rsid w:val="004030EB"/>
    <w:rsid w:val="004035C9"/>
    <w:rsid w:val="00405F05"/>
    <w:rsid w:val="00414A07"/>
    <w:rsid w:val="004167A8"/>
    <w:rsid w:val="00420447"/>
    <w:rsid w:val="00422C71"/>
    <w:rsid w:val="00423931"/>
    <w:rsid w:val="004257C5"/>
    <w:rsid w:val="004323EE"/>
    <w:rsid w:val="004337EF"/>
    <w:rsid w:val="00433C61"/>
    <w:rsid w:val="00436488"/>
    <w:rsid w:val="00441C3D"/>
    <w:rsid w:val="00445056"/>
    <w:rsid w:val="00445122"/>
    <w:rsid w:val="00447155"/>
    <w:rsid w:val="00451260"/>
    <w:rsid w:val="00456586"/>
    <w:rsid w:val="004636CF"/>
    <w:rsid w:val="0046593C"/>
    <w:rsid w:val="00465D35"/>
    <w:rsid w:val="004676EA"/>
    <w:rsid w:val="004764BD"/>
    <w:rsid w:val="00476BE9"/>
    <w:rsid w:val="00482765"/>
    <w:rsid w:val="00484E26"/>
    <w:rsid w:val="00491B7E"/>
    <w:rsid w:val="00494ACC"/>
    <w:rsid w:val="00497884"/>
    <w:rsid w:val="004A1638"/>
    <w:rsid w:val="004A2C4F"/>
    <w:rsid w:val="004A58FB"/>
    <w:rsid w:val="004C64FF"/>
    <w:rsid w:val="004D34E4"/>
    <w:rsid w:val="004E0CD2"/>
    <w:rsid w:val="004E54D5"/>
    <w:rsid w:val="004E749F"/>
    <w:rsid w:val="004F3ABC"/>
    <w:rsid w:val="004F52EA"/>
    <w:rsid w:val="00502B99"/>
    <w:rsid w:val="00504D28"/>
    <w:rsid w:val="0051269F"/>
    <w:rsid w:val="005166BF"/>
    <w:rsid w:val="00520CDD"/>
    <w:rsid w:val="00522CB3"/>
    <w:rsid w:val="00525304"/>
    <w:rsid w:val="00525FBB"/>
    <w:rsid w:val="005357C3"/>
    <w:rsid w:val="0053640B"/>
    <w:rsid w:val="00537655"/>
    <w:rsid w:val="00563455"/>
    <w:rsid w:val="00565DBC"/>
    <w:rsid w:val="005673D3"/>
    <w:rsid w:val="00581981"/>
    <w:rsid w:val="00587D07"/>
    <w:rsid w:val="005C1A2F"/>
    <w:rsid w:val="005C47D3"/>
    <w:rsid w:val="005C6F62"/>
    <w:rsid w:val="005D076E"/>
    <w:rsid w:val="005D085D"/>
    <w:rsid w:val="005D40BF"/>
    <w:rsid w:val="005D48BA"/>
    <w:rsid w:val="005D4AE5"/>
    <w:rsid w:val="005D6B3B"/>
    <w:rsid w:val="005E17EE"/>
    <w:rsid w:val="005F2D60"/>
    <w:rsid w:val="005F6C81"/>
    <w:rsid w:val="00604157"/>
    <w:rsid w:val="006120E9"/>
    <w:rsid w:val="00612F49"/>
    <w:rsid w:val="00614A6E"/>
    <w:rsid w:val="00617926"/>
    <w:rsid w:val="00621622"/>
    <w:rsid w:val="00625F25"/>
    <w:rsid w:val="00632F9B"/>
    <w:rsid w:val="006333D2"/>
    <w:rsid w:val="00635280"/>
    <w:rsid w:val="0063703C"/>
    <w:rsid w:val="00644CCB"/>
    <w:rsid w:val="00650A03"/>
    <w:rsid w:val="00653E60"/>
    <w:rsid w:val="006646F0"/>
    <w:rsid w:val="00665C05"/>
    <w:rsid w:val="00671B93"/>
    <w:rsid w:val="00673B76"/>
    <w:rsid w:val="0067581F"/>
    <w:rsid w:val="00683A32"/>
    <w:rsid w:val="00684C27"/>
    <w:rsid w:val="0069291B"/>
    <w:rsid w:val="006A0A2B"/>
    <w:rsid w:val="006A0EC2"/>
    <w:rsid w:val="006A55E0"/>
    <w:rsid w:val="006B1C27"/>
    <w:rsid w:val="006B3BA5"/>
    <w:rsid w:val="006B4320"/>
    <w:rsid w:val="006C210E"/>
    <w:rsid w:val="006C4322"/>
    <w:rsid w:val="006C489D"/>
    <w:rsid w:val="006D0505"/>
    <w:rsid w:val="006D3D47"/>
    <w:rsid w:val="006D68C7"/>
    <w:rsid w:val="006E35B4"/>
    <w:rsid w:val="006E3E2D"/>
    <w:rsid w:val="006F2470"/>
    <w:rsid w:val="006F2D94"/>
    <w:rsid w:val="006F3208"/>
    <w:rsid w:val="006F39E5"/>
    <w:rsid w:val="006F5D36"/>
    <w:rsid w:val="007166B0"/>
    <w:rsid w:val="007220BB"/>
    <w:rsid w:val="007240D6"/>
    <w:rsid w:val="007348F9"/>
    <w:rsid w:val="007373C7"/>
    <w:rsid w:val="00737776"/>
    <w:rsid w:val="00751136"/>
    <w:rsid w:val="007522D8"/>
    <w:rsid w:val="00753AC5"/>
    <w:rsid w:val="00757683"/>
    <w:rsid w:val="00757FA0"/>
    <w:rsid w:val="00765E6A"/>
    <w:rsid w:val="00772E09"/>
    <w:rsid w:val="00773F36"/>
    <w:rsid w:val="007749BE"/>
    <w:rsid w:val="0078120E"/>
    <w:rsid w:val="00784358"/>
    <w:rsid w:val="00785702"/>
    <w:rsid w:val="007902DE"/>
    <w:rsid w:val="00792008"/>
    <w:rsid w:val="00794400"/>
    <w:rsid w:val="007969B1"/>
    <w:rsid w:val="007B6F08"/>
    <w:rsid w:val="007C208B"/>
    <w:rsid w:val="007C5B17"/>
    <w:rsid w:val="007D57B0"/>
    <w:rsid w:val="007D61B7"/>
    <w:rsid w:val="007E2419"/>
    <w:rsid w:val="007E7A23"/>
    <w:rsid w:val="007F2167"/>
    <w:rsid w:val="0080012B"/>
    <w:rsid w:val="00805376"/>
    <w:rsid w:val="008066CE"/>
    <w:rsid w:val="008229BF"/>
    <w:rsid w:val="00824CB2"/>
    <w:rsid w:val="00840AA8"/>
    <w:rsid w:val="0084377C"/>
    <w:rsid w:val="00852DF0"/>
    <w:rsid w:val="008723AF"/>
    <w:rsid w:val="00885BD3"/>
    <w:rsid w:val="008A1D3D"/>
    <w:rsid w:val="008B0AC2"/>
    <w:rsid w:val="008B229F"/>
    <w:rsid w:val="008C2886"/>
    <w:rsid w:val="008C5054"/>
    <w:rsid w:val="008D228D"/>
    <w:rsid w:val="008E5889"/>
    <w:rsid w:val="008E5EDD"/>
    <w:rsid w:val="008F12A0"/>
    <w:rsid w:val="008F5BED"/>
    <w:rsid w:val="008F5E10"/>
    <w:rsid w:val="0090066B"/>
    <w:rsid w:val="0090185E"/>
    <w:rsid w:val="00905023"/>
    <w:rsid w:val="00912D30"/>
    <w:rsid w:val="0092612A"/>
    <w:rsid w:val="0094046C"/>
    <w:rsid w:val="009511BC"/>
    <w:rsid w:val="00951EEC"/>
    <w:rsid w:val="009549D1"/>
    <w:rsid w:val="00962152"/>
    <w:rsid w:val="009640FE"/>
    <w:rsid w:val="00965AA5"/>
    <w:rsid w:val="009722A0"/>
    <w:rsid w:val="0097446F"/>
    <w:rsid w:val="00975363"/>
    <w:rsid w:val="00977D82"/>
    <w:rsid w:val="009820FE"/>
    <w:rsid w:val="00984D37"/>
    <w:rsid w:val="0098565F"/>
    <w:rsid w:val="00992B55"/>
    <w:rsid w:val="00993710"/>
    <w:rsid w:val="009947F3"/>
    <w:rsid w:val="0099619A"/>
    <w:rsid w:val="009A0E55"/>
    <w:rsid w:val="009A2C7E"/>
    <w:rsid w:val="009A4416"/>
    <w:rsid w:val="009A6CB4"/>
    <w:rsid w:val="009A7A91"/>
    <w:rsid w:val="009B07A4"/>
    <w:rsid w:val="009B07EF"/>
    <w:rsid w:val="009B1854"/>
    <w:rsid w:val="009C07C4"/>
    <w:rsid w:val="009C2653"/>
    <w:rsid w:val="009C3F7A"/>
    <w:rsid w:val="009C6E6B"/>
    <w:rsid w:val="009D611D"/>
    <w:rsid w:val="009D6567"/>
    <w:rsid w:val="009E3907"/>
    <w:rsid w:val="009E768A"/>
    <w:rsid w:val="009F00C8"/>
    <w:rsid w:val="00A00D9E"/>
    <w:rsid w:val="00A2271C"/>
    <w:rsid w:val="00A316DF"/>
    <w:rsid w:val="00A321E5"/>
    <w:rsid w:val="00A35D28"/>
    <w:rsid w:val="00A40A0C"/>
    <w:rsid w:val="00A41C99"/>
    <w:rsid w:val="00A4280E"/>
    <w:rsid w:val="00A442EE"/>
    <w:rsid w:val="00A442FD"/>
    <w:rsid w:val="00A47E00"/>
    <w:rsid w:val="00A53843"/>
    <w:rsid w:val="00A53D68"/>
    <w:rsid w:val="00A57C66"/>
    <w:rsid w:val="00A64322"/>
    <w:rsid w:val="00A82901"/>
    <w:rsid w:val="00A902AC"/>
    <w:rsid w:val="00A91D75"/>
    <w:rsid w:val="00AA01A4"/>
    <w:rsid w:val="00AA4D67"/>
    <w:rsid w:val="00AA754D"/>
    <w:rsid w:val="00AB0A89"/>
    <w:rsid w:val="00AB1631"/>
    <w:rsid w:val="00AB4295"/>
    <w:rsid w:val="00AC5B7A"/>
    <w:rsid w:val="00AD0257"/>
    <w:rsid w:val="00AE2AEA"/>
    <w:rsid w:val="00AE3792"/>
    <w:rsid w:val="00AE4C0F"/>
    <w:rsid w:val="00AF0CD6"/>
    <w:rsid w:val="00AF4F06"/>
    <w:rsid w:val="00B11EC1"/>
    <w:rsid w:val="00B16560"/>
    <w:rsid w:val="00B173EB"/>
    <w:rsid w:val="00B22F1C"/>
    <w:rsid w:val="00B3598D"/>
    <w:rsid w:val="00B37599"/>
    <w:rsid w:val="00B43B73"/>
    <w:rsid w:val="00B470C7"/>
    <w:rsid w:val="00B503F1"/>
    <w:rsid w:val="00B51292"/>
    <w:rsid w:val="00B5480F"/>
    <w:rsid w:val="00B55FDA"/>
    <w:rsid w:val="00B6011D"/>
    <w:rsid w:val="00B63AC7"/>
    <w:rsid w:val="00B64D8F"/>
    <w:rsid w:val="00B65A0F"/>
    <w:rsid w:val="00B67435"/>
    <w:rsid w:val="00B7363E"/>
    <w:rsid w:val="00BA11D8"/>
    <w:rsid w:val="00BA18B4"/>
    <w:rsid w:val="00BC2F98"/>
    <w:rsid w:val="00BC5319"/>
    <w:rsid w:val="00BC5DEB"/>
    <w:rsid w:val="00BC66B9"/>
    <w:rsid w:val="00BE7FAE"/>
    <w:rsid w:val="00BF046C"/>
    <w:rsid w:val="00C06F0A"/>
    <w:rsid w:val="00C11626"/>
    <w:rsid w:val="00C15365"/>
    <w:rsid w:val="00C17035"/>
    <w:rsid w:val="00C27A0E"/>
    <w:rsid w:val="00C36756"/>
    <w:rsid w:val="00C5414F"/>
    <w:rsid w:val="00C60B72"/>
    <w:rsid w:val="00C67BF4"/>
    <w:rsid w:val="00C75DF1"/>
    <w:rsid w:val="00C806D8"/>
    <w:rsid w:val="00C826A2"/>
    <w:rsid w:val="00C835DB"/>
    <w:rsid w:val="00C83E34"/>
    <w:rsid w:val="00CB2503"/>
    <w:rsid w:val="00CB27F2"/>
    <w:rsid w:val="00CB2D88"/>
    <w:rsid w:val="00CB3443"/>
    <w:rsid w:val="00CB3B07"/>
    <w:rsid w:val="00CB7EE0"/>
    <w:rsid w:val="00CC0A36"/>
    <w:rsid w:val="00CC14FA"/>
    <w:rsid w:val="00CC1BD6"/>
    <w:rsid w:val="00CC5EAB"/>
    <w:rsid w:val="00CE1375"/>
    <w:rsid w:val="00CF00BF"/>
    <w:rsid w:val="00CF1915"/>
    <w:rsid w:val="00CF61F6"/>
    <w:rsid w:val="00D15D3A"/>
    <w:rsid w:val="00D239CA"/>
    <w:rsid w:val="00D31E08"/>
    <w:rsid w:val="00D33536"/>
    <w:rsid w:val="00D43157"/>
    <w:rsid w:val="00D555C3"/>
    <w:rsid w:val="00D607C4"/>
    <w:rsid w:val="00D62E32"/>
    <w:rsid w:val="00D63D08"/>
    <w:rsid w:val="00D70DA9"/>
    <w:rsid w:val="00D736AC"/>
    <w:rsid w:val="00D751AB"/>
    <w:rsid w:val="00D84C40"/>
    <w:rsid w:val="00D84EE8"/>
    <w:rsid w:val="00D92023"/>
    <w:rsid w:val="00D95412"/>
    <w:rsid w:val="00D96090"/>
    <w:rsid w:val="00D96584"/>
    <w:rsid w:val="00D96968"/>
    <w:rsid w:val="00DA2817"/>
    <w:rsid w:val="00DD3B8D"/>
    <w:rsid w:val="00DD6827"/>
    <w:rsid w:val="00DE29DD"/>
    <w:rsid w:val="00DE4AF4"/>
    <w:rsid w:val="00DE57D9"/>
    <w:rsid w:val="00DE7289"/>
    <w:rsid w:val="00DF3C8C"/>
    <w:rsid w:val="00E00156"/>
    <w:rsid w:val="00E00190"/>
    <w:rsid w:val="00E024E2"/>
    <w:rsid w:val="00E03D15"/>
    <w:rsid w:val="00E22A8F"/>
    <w:rsid w:val="00E30DCA"/>
    <w:rsid w:val="00E40697"/>
    <w:rsid w:val="00E4170A"/>
    <w:rsid w:val="00E45251"/>
    <w:rsid w:val="00E46183"/>
    <w:rsid w:val="00E461B6"/>
    <w:rsid w:val="00E52547"/>
    <w:rsid w:val="00E528C1"/>
    <w:rsid w:val="00E67EE9"/>
    <w:rsid w:val="00E713F1"/>
    <w:rsid w:val="00E72C7D"/>
    <w:rsid w:val="00E72EA5"/>
    <w:rsid w:val="00E81294"/>
    <w:rsid w:val="00E83D64"/>
    <w:rsid w:val="00E84128"/>
    <w:rsid w:val="00E871CB"/>
    <w:rsid w:val="00E9134E"/>
    <w:rsid w:val="00EA0B1A"/>
    <w:rsid w:val="00EA3961"/>
    <w:rsid w:val="00EA3B23"/>
    <w:rsid w:val="00EC1777"/>
    <w:rsid w:val="00EC2574"/>
    <w:rsid w:val="00ED1DA1"/>
    <w:rsid w:val="00ED1FDA"/>
    <w:rsid w:val="00ED22E4"/>
    <w:rsid w:val="00EF029B"/>
    <w:rsid w:val="00EF06AA"/>
    <w:rsid w:val="00EF0ECF"/>
    <w:rsid w:val="00F036EB"/>
    <w:rsid w:val="00F065CF"/>
    <w:rsid w:val="00F10F09"/>
    <w:rsid w:val="00F1112B"/>
    <w:rsid w:val="00F119B1"/>
    <w:rsid w:val="00F23BEF"/>
    <w:rsid w:val="00F3285E"/>
    <w:rsid w:val="00F35E1C"/>
    <w:rsid w:val="00F40332"/>
    <w:rsid w:val="00F413C4"/>
    <w:rsid w:val="00F436A9"/>
    <w:rsid w:val="00F43725"/>
    <w:rsid w:val="00F648E4"/>
    <w:rsid w:val="00F67168"/>
    <w:rsid w:val="00F73AFA"/>
    <w:rsid w:val="00F7551E"/>
    <w:rsid w:val="00F82298"/>
    <w:rsid w:val="00F92A61"/>
    <w:rsid w:val="00FA3A28"/>
    <w:rsid w:val="00FC0CA6"/>
    <w:rsid w:val="00FC1801"/>
    <w:rsid w:val="00FC2745"/>
    <w:rsid w:val="00FC54B2"/>
    <w:rsid w:val="00FC7264"/>
    <w:rsid w:val="00FE2B1B"/>
    <w:rsid w:val="00FF4E5A"/>
    <w:rsid w:val="00FF7F79"/>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52D1D91"/>
  <w14:defaultImageDpi w14:val="300"/>
  <w15:docId w15:val="{5AC17894-4D92-DC4E-88C9-4B58F75BEB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E3792"/>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5C6F62"/>
    <w:pPr>
      <w:tabs>
        <w:tab w:val="center" w:pos="4252"/>
        <w:tab w:val="right" w:pos="8504"/>
      </w:tabs>
    </w:pPr>
  </w:style>
  <w:style w:type="character" w:customStyle="1" w:styleId="EncabezadoCar">
    <w:name w:val="Encabezado Car"/>
    <w:basedOn w:val="Fuentedeprrafopredeter"/>
    <w:link w:val="Encabezado"/>
    <w:uiPriority w:val="99"/>
    <w:rsid w:val="005C6F62"/>
  </w:style>
  <w:style w:type="paragraph" w:styleId="Piedepgina">
    <w:name w:val="footer"/>
    <w:basedOn w:val="Normal"/>
    <w:link w:val="PiedepginaCar"/>
    <w:uiPriority w:val="99"/>
    <w:unhideWhenUsed/>
    <w:rsid w:val="005C6F62"/>
    <w:pPr>
      <w:tabs>
        <w:tab w:val="center" w:pos="4252"/>
        <w:tab w:val="right" w:pos="8504"/>
      </w:tabs>
    </w:pPr>
  </w:style>
  <w:style w:type="character" w:customStyle="1" w:styleId="PiedepginaCar">
    <w:name w:val="Pie de página Car"/>
    <w:basedOn w:val="Fuentedeprrafopredeter"/>
    <w:link w:val="Piedepgina"/>
    <w:uiPriority w:val="99"/>
    <w:rsid w:val="005C6F62"/>
  </w:style>
  <w:style w:type="paragraph" w:styleId="Textodeglobo">
    <w:name w:val="Balloon Text"/>
    <w:basedOn w:val="Normal"/>
    <w:link w:val="TextodegloboCar"/>
    <w:uiPriority w:val="99"/>
    <w:semiHidden/>
    <w:unhideWhenUsed/>
    <w:rsid w:val="005C6F62"/>
    <w:rPr>
      <w:rFonts w:ascii="Lucida Grande" w:hAnsi="Lucida Grande"/>
      <w:sz w:val="18"/>
      <w:szCs w:val="18"/>
    </w:rPr>
  </w:style>
  <w:style w:type="character" w:customStyle="1" w:styleId="TextodegloboCar">
    <w:name w:val="Texto de globo Car"/>
    <w:basedOn w:val="Fuentedeprrafopredeter"/>
    <w:link w:val="Textodeglobo"/>
    <w:uiPriority w:val="99"/>
    <w:semiHidden/>
    <w:rsid w:val="005C6F62"/>
    <w:rPr>
      <w:rFonts w:ascii="Lucida Grande" w:hAnsi="Lucida Grande"/>
      <w:sz w:val="18"/>
      <w:szCs w:val="18"/>
    </w:rPr>
  </w:style>
  <w:style w:type="paragraph" w:styleId="Prrafodelista">
    <w:name w:val="List Paragraph"/>
    <w:basedOn w:val="Normal"/>
    <w:uiPriority w:val="34"/>
    <w:qFormat/>
    <w:rsid w:val="00EA3961"/>
    <w:pPr>
      <w:ind w:left="720"/>
      <w:contextualSpacing/>
    </w:pPr>
  </w:style>
  <w:style w:type="numbering" w:customStyle="1" w:styleId="Listaactual1">
    <w:name w:val="Lista actual1"/>
    <w:uiPriority w:val="99"/>
    <w:rsid w:val="00331199"/>
    <w:pPr>
      <w:numPr>
        <w:numId w:val="5"/>
      </w:numPr>
    </w:pPr>
  </w:style>
  <w:style w:type="table" w:styleId="Tablaconcuadrcula">
    <w:name w:val="Table Grid"/>
    <w:basedOn w:val="Tablanormal"/>
    <w:uiPriority w:val="59"/>
    <w:rsid w:val="002D2B6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
    <w:name w:val="Tabla con cuadrícula1"/>
    <w:basedOn w:val="Tablanormal"/>
    <w:next w:val="Tablaconcuadrcula"/>
    <w:uiPriority w:val="59"/>
    <w:rsid w:val="004F3AB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adecuadrcula5oscura-nfasis4">
    <w:name w:val="Grid Table 5 Dark Accent 4"/>
    <w:basedOn w:val="Tablanormal"/>
    <w:uiPriority w:val="50"/>
    <w:rsid w:val="00FC2745"/>
    <w:rPr>
      <w:sz w:val="22"/>
      <w:szCs w:val="22"/>
      <w:lang w:val="es-MX" w:eastAsia="es-MX"/>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FD1D1"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53734"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53734"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53734"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53734" w:themeFill="accent4"/>
      </w:tcPr>
    </w:tblStylePr>
    <w:tblStylePr w:type="band1Vert">
      <w:tblPr/>
      <w:tcPr>
        <w:shd w:val="clear" w:color="auto" w:fill="DFA4A3" w:themeFill="accent4" w:themeFillTint="66"/>
      </w:tcPr>
    </w:tblStylePr>
    <w:tblStylePr w:type="band1Horz">
      <w:tblPr/>
      <w:tcPr>
        <w:shd w:val="clear" w:color="auto" w:fill="DFA4A3" w:themeFill="accent4" w:themeFillTint="66"/>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094385">
      <w:bodyDiv w:val="1"/>
      <w:marLeft w:val="0"/>
      <w:marRight w:val="0"/>
      <w:marTop w:val="0"/>
      <w:marBottom w:val="0"/>
      <w:divBdr>
        <w:top w:val="none" w:sz="0" w:space="0" w:color="auto"/>
        <w:left w:val="none" w:sz="0" w:space="0" w:color="auto"/>
        <w:bottom w:val="none" w:sz="0" w:space="0" w:color="auto"/>
        <w:right w:val="none" w:sz="0" w:space="0" w:color="auto"/>
      </w:divBdr>
      <w:divsChild>
        <w:div w:id="1586914054">
          <w:marLeft w:val="0"/>
          <w:marRight w:val="0"/>
          <w:marTop w:val="0"/>
          <w:marBottom w:val="0"/>
          <w:divBdr>
            <w:top w:val="none" w:sz="0" w:space="0" w:color="auto"/>
            <w:left w:val="none" w:sz="0" w:space="0" w:color="auto"/>
            <w:bottom w:val="none" w:sz="0" w:space="0" w:color="auto"/>
            <w:right w:val="none" w:sz="0" w:space="0" w:color="auto"/>
          </w:divBdr>
          <w:divsChild>
            <w:div w:id="862790561">
              <w:marLeft w:val="0"/>
              <w:marRight w:val="0"/>
              <w:marTop w:val="0"/>
              <w:marBottom w:val="0"/>
              <w:divBdr>
                <w:top w:val="none" w:sz="0" w:space="0" w:color="auto"/>
                <w:left w:val="none" w:sz="0" w:space="0" w:color="auto"/>
                <w:bottom w:val="none" w:sz="0" w:space="0" w:color="auto"/>
                <w:right w:val="none" w:sz="0" w:space="0" w:color="auto"/>
              </w:divBdr>
              <w:divsChild>
                <w:div w:id="1506704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568457">
      <w:bodyDiv w:val="1"/>
      <w:marLeft w:val="0"/>
      <w:marRight w:val="0"/>
      <w:marTop w:val="0"/>
      <w:marBottom w:val="0"/>
      <w:divBdr>
        <w:top w:val="none" w:sz="0" w:space="0" w:color="auto"/>
        <w:left w:val="none" w:sz="0" w:space="0" w:color="auto"/>
        <w:bottom w:val="none" w:sz="0" w:space="0" w:color="auto"/>
        <w:right w:val="none" w:sz="0" w:space="0" w:color="auto"/>
      </w:divBdr>
      <w:divsChild>
        <w:div w:id="522863851">
          <w:marLeft w:val="0"/>
          <w:marRight w:val="0"/>
          <w:marTop w:val="0"/>
          <w:marBottom w:val="0"/>
          <w:divBdr>
            <w:top w:val="none" w:sz="0" w:space="0" w:color="auto"/>
            <w:left w:val="none" w:sz="0" w:space="0" w:color="auto"/>
            <w:bottom w:val="none" w:sz="0" w:space="0" w:color="auto"/>
            <w:right w:val="none" w:sz="0" w:space="0" w:color="auto"/>
          </w:divBdr>
          <w:divsChild>
            <w:div w:id="1468469240">
              <w:marLeft w:val="0"/>
              <w:marRight w:val="0"/>
              <w:marTop w:val="0"/>
              <w:marBottom w:val="0"/>
              <w:divBdr>
                <w:top w:val="none" w:sz="0" w:space="0" w:color="auto"/>
                <w:left w:val="none" w:sz="0" w:space="0" w:color="auto"/>
                <w:bottom w:val="none" w:sz="0" w:space="0" w:color="auto"/>
                <w:right w:val="none" w:sz="0" w:space="0" w:color="auto"/>
              </w:divBdr>
              <w:divsChild>
                <w:div w:id="1324160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497717">
      <w:bodyDiv w:val="1"/>
      <w:marLeft w:val="0"/>
      <w:marRight w:val="0"/>
      <w:marTop w:val="0"/>
      <w:marBottom w:val="0"/>
      <w:divBdr>
        <w:top w:val="none" w:sz="0" w:space="0" w:color="auto"/>
        <w:left w:val="none" w:sz="0" w:space="0" w:color="auto"/>
        <w:bottom w:val="none" w:sz="0" w:space="0" w:color="auto"/>
        <w:right w:val="none" w:sz="0" w:space="0" w:color="auto"/>
      </w:divBdr>
      <w:divsChild>
        <w:div w:id="1511678202">
          <w:marLeft w:val="0"/>
          <w:marRight w:val="0"/>
          <w:marTop w:val="0"/>
          <w:marBottom w:val="0"/>
          <w:divBdr>
            <w:top w:val="none" w:sz="0" w:space="0" w:color="auto"/>
            <w:left w:val="none" w:sz="0" w:space="0" w:color="auto"/>
            <w:bottom w:val="none" w:sz="0" w:space="0" w:color="auto"/>
            <w:right w:val="none" w:sz="0" w:space="0" w:color="auto"/>
          </w:divBdr>
          <w:divsChild>
            <w:div w:id="919867295">
              <w:marLeft w:val="0"/>
              <w:marRight w:val="0"/>
              <w:marTop w:val="0"/>
              <w:marBottom w:val="0"/>
              <w:divBdr>
                <w:top w:val="none" w:sz="0" w:space="0" w:color="auto"/>
                <w:left w:val="none" w:sz="0" w:space="0" w:color="auto"/>
                <w:bottom w:val="none" w:sz="0" w:space="0" w:color="auto"/>
                <w:right w:val="none" w:sz="0" w:space="0" w:color="auto"/>
              </w:divBdr>
              <w:divsChild>
                <w:div w:id="1892617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319619">
      <w:bodyDiv w:val="1"/>
      <w:marLeft w:val="0"/>
      <w:marRight w:val="0"/>
      <w:marTop w:val="0"/>
      <w:marBottom w:val="0"/>
      <w:divBdr>
        <w:top w:val="none" w:sz="0" w:space="0" w:color="auto"/>
        <w:left w:val="none" w:sz="0" w:space="0" w:color="auto"/>
        <w:bottom w:val="none" w:sz="0" w:space="0" w:color="auto"/>
        <w:right w:val="none" w:sz="0" w:space="0" w:color="auto"/>
      </w:divBdr>
    </w:div>
    <w:div w:id="234978550">
      <w:bodyDiv w:val="1"/>
      <w:marLeft w:val="0"/>
      <w:marRight w:val="0"/>
      <w:marTop w:val="0"/>
      <w:marBottom w:val="0"/>
      <w:divBdr>
        <w:top w:val="none" w:sz="0" w:space="0" w:color="auto"/>
        <w:left w:val="none" w:sz="0" w:space="0" w:color="auto"/>
        <w:bottom w:val="none" w:sz="0" w:space="0" w:color="auto"/>
        <w:right w:val="none" w:sz="0" w:space="0" w:color="auto"/>
      </w:divBdr>
    </w:div>
    <w:div w:id="336813610">
      <w:bodyDiv w:val="1"/>
      <w:marLeft w:val="0"/>
      <w:marRight w:val="0"/>
      <w:marTop w:val="0"/>
      <w:marBottom w:val="0"/>
      <w:divBdr>
        <w:top w:val="none" w:sz="0" w:space="0" w:color="auto"/>
        <w:left w:val="none" w:sz="0" w:space="0" w:color="auto"/>
        <w:bottom w:val="none" w:sz="0" w:space="0" w:color="auto"/>
        <w:right w:val="none" w:sz="0" w:space="0" w:color="auto"/>
      </w:divBdr>
      <w:divsChild>
        <w:div w:id="427310638">
          <w:marLeft w:val="0"/>
          <w:marRight w:val="0"/>
          <w:marTop w:val="0"/>
          <w:marBottom w:val="0"/>
          <w:divBdr>
            <w:top w:val="none" w:sz="0" w:space="0" w:color="auto"/>
            <w:left w:val="none" w:sz="0" w:space="0" w:color="auto"/>
            <w:bottom w:val="none" w:sz="0" w:space="0" w:color="auto"/>
            <w:right w:val="none" w:sz="0" w:space="0" w:color="auto"/>
          </w:divBdr>
          <w:divsChild>
            <w:div w:id="1315451388">
              <w:marLeft w:val="0"/>
              <w:marRight w:val="0"/>
              <w:marTop w:val="0"/>
              <w:marBottom w:val="0"/>
              <w:divBdr>
                <w:top w:val="none" w:sz="0" w:space="0" w:color="auto"/>
                <w:left w:val="none" w:sz="0" w:space="0" w:color="auto"/>
                <w:bottom w:val="none" w:sz="0" w:space="0" w:color="auto"/>
                <w:right w:val="none" w:sz="0" w:space="0" w:color="auto"/>
              </w:divBdr>
              <w:divsChild>
                <w:div w:id="1453283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2561478">
      <w:bodyDiv w:val="1"/>
      <w:marLeft w:val="0"/>
      <w:marRight w:val="0"/>
      <w:marTop w:val="0"/>
      <w:marBottom w:val="0"/>
      <w:divBdr>
        <w:top w:val="none" w:sz="0" w:space="0" w:color="auto"/>
        <w:left w:val="none" w:sz="0" w:space="0" w:color="auto"/>
        <w:bottom w:val="none" w:sz="0" w:space="0" w:color="auto"/>
        <w:right w:val="none" w:sz="0" w:space="0" w:color="auto"/>
      </w:divBdr>
    </w:div>
    <w:div w:id="508326570">
      <w:bodyDiv w:val="1"/>
      <w:marLeft w:val="0"/>
      <w:marRight w:val="0"/>
      <w:marTop w:val="0"/>
      <w:marBottom w:val="0"/>
      <w:divBdr>
        <w:top w:val="none" w:sz="0" w:space="0" w:color="auto"/>
        <w:left w:val="none" w:sz="0" w:space="0" w:color="auto"/>
        <w:bottom w:val="none" w:sz="0" w:space="0" w:color="auto"/>
        <w:right w:val="none" w:sz="0" w:space="0" w:color="auto"/>
      </w:divBdr>
    </w:div>
    <w:div w:id="779689253">
      <w:bodyDiv w:val="1"/>
      <w:marLeft w:val="0"/>
      <w:marRight w:val="0"/>
      <w:marTop w:val="0"/>
      <w:marBottom w:val="0"/>
      <w:divBdr>
        <w:top w:val="none" w:sz="0" w:space="0" w:color="auto"/>
        <w:left w:val="none" w:sz="0" w:space="0" w:color="auto"/>
        <w:bottom w:val="none" w:sz="0" w:space="0" w:color="auto"/>
        <w:right w:val="none" w:sz="0" w:space="0" w:color="auto"/>
      </w:divBdr>
      <w:divsChild>
        <w:div w:id="999191524">
          <w:marLeft w:val="0"/>
          <w:marRight w:val="0"/>
          <w:marTop w:val="0"/>
          <w:marBottom w:val="0"/>
          <w:divBdr>
            <w:top w:val="none" w:sz="0" w:space="0" w:color="auto"/>
            <w:left w:val="none" w:sz="0" w:space="0" w:color="auto"/>
            <w:bottom w:val="none" w:sz="0" w:space="0" w:color="auto"/>
            <w:right w:val="none" w:sz="0" w:space="0" w:color="auto"/>
          </w:divBdr>
          <w:divsChild>
            <w:div w:id="1325353857">
              <w:marLeft w:val="0"/>
              <w:marRight w:val="0"/>
              <w:marTop w:val="0"/>
              <w:marBottom w:val="0"/>
              <w:divBdr>
                <w:top w:val="none" w:sz="0" w:space="0" w:color="auto"/>
                <w:left w:val="none" w:sz="0" w:space="0" w:color="auto"/>
                <w:bottom w:val="none" w:sz="0" w:space="0" w:color="auto"/>
                <w:right w:val="none" w:sz="0" w:space="0" w:color="auto"/>
              </w:divBdr>
              <w:divsChild>
                <w:div w:id="1694765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5441927">
      <w:bodyDiv w:val="1"/>
      <w:marLeft w:val="0"/>
      <w:marRight w:val="0"/>
      <w:marTop w:val="0"/>
      <w:marBottom w:val="0"/>
      <w:divBdr>
        <w:top w:val="none" w:sz="0" w:space="0" w:color="auto"/>
        <w:left w:val="none" w:sz="0" w:space="0" w:color="auto"/>
        <w:bottom w:val="none" w:sz="0" w:space="0" w:color="auto"/>
        <w:right w:val="none" w:sz="0" w:space="0" w:color="auto"/>
      </w:divBdr>
      <w:divsChild>
        <w:div w:id="841890918">
          <w:marLeft w:val="0"/>
          <w:marRight w:val="0"/>
          <w:marTop w:val="0"/>
          <w:marBottom w:val="0"/>
          <w:divBdr>
            <w:top w:val="none" w:sz="0" w:space="0" w:color="auto"/>
            <w:left w:val="none" w:sz="0" w:space="0" w:color="auto"/>
            <w:bottom w:val="none" w:sz="0" w:space="0" w:color="auto"/>
            <w:right w:val="none" w:sz="0" w:space="0" w:color="auto"/>
          </w:divBdr>
          <w:divsChild>
            <w:div w:id="13503500">
              <w:marLeft w:val="0"/>
              <w:marRight w:val="0"/>
              <w:marTop w:val="0"/>
              <w:marBottom w:val="0"/>
              <w:divBdr>
                <w:top w:val="none" w:sz="0" w:space="0" w:color="auto"/>
                <w:left w:val="none" w:sz="0" w:space="0" w:color="auto"/>
                <w:bottom w:val="none" w:sz="0" w:space="0" w:color="auto"/>
                <w:right w:val="none" w:sz="0" w:space="0" w:color="auto"/>
              </w:divBdr>
              <w:divsChild>
                <w:div w:id="608708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1131815">
      <w:bodyDiv w:val="1"/>
      <w:marLeft w:val="0"/>
      <w:marRight w:val="0"/>
      <w:marTop w:val="0"/>
      <w:marBottom w:val="0"/>
      <w:divBdr>
        <w:top w:val="none" w:sz="0" w:space="0" w:color="auto"/>
        <w:left w:val="none" w:sz="0" w:space="0" w:color="auto"/>
        <w:bottom w:val="none" w:sz="0" w:space="0" w:color="auto"/>
        <w:right w:val="none" w:sz="0" w:space="0" w:color="auto"/>
      </w:divBdr>
    </w:div>
    <w:div w:id="1400208310">
      <w:bodyDiv w:val="1"/>
      <w:marLeft w:val="0"/>
      <w:marRight w:val="0"/>
      <w:marTop w:val="0"/>
      <w:marBottom w:val="0"/>
      <w:divBdr>
        <w:top w:val="none" w:sz="0" w:space="0" w:color="auto"/>
        <w:left w:val="none" w:sz="0" w:space="0" w:color="auto"/>
        <w:bottom w:val="none" w:sz="0" w:space="0" w:color="auto"/>
        <w:right w:val="none" w:sz="0" w:space="0" w:color="auto"/>
      </w:divBdr>
      <w:divsChild>
        <w:div w:id="1893690254">
          <w:marLeft w:val="0"/>
          <w:marRight w:val="0"/>
          <w:marTop w:val="0"/>
          <w:marBottom w:val="0"/>
          <w:divBdr>
            <w:top w:val="none" w:sz="0" w:space="0" w:color="auto"/>
            <w:left w:val="none" w:sz="0" w:space="0" w:color="auto"/>
            <w:bottom w:val="none" w:sz="0" w:space="0" w:color="auto"/>
            <w:right w:val="none" w:sz="0" w:space="0" w:color="auto"/>
          </w:divBdr>
          <w:divsChild>
            <w:div w:id="58987584">
              <w:marLeft w:val="0"/>
              <w:marRight w:val="0"/>
              <w:marTop w:val="0"/>
              <w:marBottom w:val="0"/>
              <w:divBdr>
                <w:top w:val="none" w:sz="0" w:space="0" w:color="auto"/>
                <w:left w:val="none" w:sz="0" w:space="0" w:color="auto"/>
                <w:bottom w:val="none" w:sz="0" w:space="0" w:color="auto"/>
                <w:right w:val="none" w:sz="0" w:space="0" w:color="auto"/>
              </w:divBdr>
              <w:divsChild>
                <w:div w:id="643463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5873178">
      <w:bodyDiv w:val="1"/>
      <w:marLeft w:val="0"/>
      <w:marRight w:val="0"/>
      <w:marTop w:val="0"/>
      <w:marBottom w:val="0"/>
      <w:divBdr>
        <w:top w:val="none" w:sz="0" w:space="0" w:color="auto"/>
        <w:left w:val="none" w:sz="0" w:space="0" w:color="auto"/>
        <w:bottom w:val="none" w:sz="0" w:space="0" w:color="auto"/>
        <w:right w:val="none" w:sz="0" w:space="0" w:color="auto"/>
      </w:divBdr>
      <w:divsChild>
        <w:div w:id="873350401">
          <w:marLeft w:val="0"/>
          <w:marRight w:val="0"/>
          <w:marTop w:val="0"/>
          <w:marBottom w:val="0"/>
          <w:divBdr>
            <w:top w:val="none" w:sz="0" w:space="0" w:color="auto"/>
            <w:left w:val="none" w:sz="0" w:space="0" w:color="auto"/>
            <w:bottom w:val="none" w:sz="0" w:space="0" w:color="auto"/>
            <w:right w:val="none" w:sz="0" w:space="0" w:color="auto"/>
          </w:divBdr>
          <w:divsChild>
            <w:div w:id="1050300693">
              <w:marLeft w:val="0"/>
              <w:marRight w:val="0"/>
              <w:marTop w:val="0"/>
              <w:marBottom w:val="0"/>
              <w:divBdr>
                <w:top w:val="none" w:sz="0" w:space="0" w:color="auto"/>
                <w:left w:val="none" w:sz="0" w:space="0" w:color="auto"/>
                <w:bottom w:val="none" w:sz="0" w:space="0" w:color="auto"/>
                <w:right w:val="none" w:sz="0" w:space="0" w:color="auto"/>
              </w:divBdr>
              <w:divsChild>
                <w:div w:id="30111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0947870">
      <w:bodyDiv w:val="1"/>
      <w:marLeft w:val="0"/>
      <w:marRight w:val="0"/>
      <w:marTop w:val="0"/>
      <w:marBottom w:val="0"/>
      <w:divBdr>
        <w:top w:val="none" w:sz="0" w:space="0" w:color="auto"/>
        <w:left w:val="none" w:sz="0" w:space="0" w:color="auto"/>
        <w:bottom w:val="none" w:sz="0" w:space="0" w:color="auto"/>
        <w:right w:val="none" w:sz="0" w:space="0" w:color="auto"/>
      </w:divBdr>
      <w:divsChild>
        <w:div w:id="2061711326">
          <w:marLeft w:val="0"/>
          <w:marRight w:val="0"/>
          <w:marTop w:val="0"/>
          <w:marBottom w:val="0"/>
          <w:divBdr>
            <w:top w:val="none" w:sz="0" w:space="0" w:color="auto"/>
            <w:left w:val="none" w:sz="0" w:space="0" w:color="auto"/>
            <w:bottom w:val="none" w:sz="0" w:space="0" w:color="auto"/>
            <w:right w:val="none" w:sz="0" w:space="0" w:color="auto"/>
          </w:divBdr>
          <w:divsChild>
            <w:div w:id="1410270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1403904">
      <w:bodyDiv w:val="1"/>
      <w:marLeft w:val="0"/>
      <w:marRight w:val="0"/>
      <w:marTop w:val="0"/>
      <w:marBottom w:val="0"/>
      <w:divBdr>
        <w:top w:val="none" w:sz="0" w:space="0" w:color="auto"/>
        <w:left w:val="none" w:sz="0" w:space="0" w:color="auto"/>
        <w:bottom w:val="none" w:sz="0" w:space="0" w:color="auto"/>
        <w:right w:val="none" w:sz="0" w:space="0" w:color="auto"/>
      </w:divBdr>
      <w:divsChild>
        <w:div w:id="1941523737">
          <w:marLeft w:val="0"/>
          <w:marRight w:val="0"/>
          <w:marTop w:val="0"/>
          <w:marBottom w:val="0"/>
          <w:divBdr>
            <w:top w:val="none" w:sz="0" w:space="0" w:color="auto"/>
            <w:left w:val="none" w:sz="0" w:space="0" w:color="auto"/>
            <w:bottom w:val="none" w:sz="0" w:space="0" w:color="auto"/>
            <w:right w:val="none" w:sz="0" w:space="0" w:color="auto"/>
          </w:divBdr>
          <w:divsChild>
            <w:div w:id="1328363510">
              <w:marLeft w:val="0"/>
              <w:marRight w:val="0"/>
              <w:marTop w:val="0"/>
              <w:marBottom w:val="0"/>
              <w:divBdr>
                <w:top w:val="none" w:sz="0" w:space="0" w:color="auto"/>
                <w:left w:val="none" w:sz="0" w:space="0" w:color="auto"/>
                <w:bottom w:val="none" w:sz="0" w:space="0" w:color="auto"/>
                <w:right w:val="none" w:sz="0" w:space="0" w:color="auto"/>
              </w:divBdr>
              <w:divsChild>
                <w:div w:id="1497770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7224793">
      <w:bodyDiv w:val="1"/>
      <w:marLeft w:val="0"/>
      <w:marRight w:val="0"/>
      <w:marTop w:val="0"/>
      <w:marBottom w:val="0"/>
      <w:divBdr>
        <w:top w:val="none" w:sz="0" w:space="0" w:color="auto"/>
        <w:left w:val="none" w:sz="0" w:space="0" w:color="auto"/>
        <w:bottom w:val="none" w:sz="0" w:space="0" w:color="auto"/>
        <w:right w:val="none" w:sz="0" w:space="0" w:color="auto"/>
      </w:divBdr>
      <w:divsChild>
        <w:div w:id="914976698">
          <w:marLeft w:val="0"/>
          <w:marRight w:val="0"/>
          <w:marTop w:val="0"/>
          <w:marBottom w:val="0"/>
          <w:divBdr>
            <w:top w:val="none" w:sz="0" w:space="0" w:color="auto"/>
            <w:left w:val="none" w:sz="0" w:space="0" w:color="auto"/>
            <w:bottom w:val="none" w:sz="0" w:space="0" w:color="auto"/>
            <w:right w:val="none" w:sz="0" w:space="0" w:color="auto"/>
          </w:divBdr>
          <w:divsChild>
            <w:div w:id="1502041499">
              <w:marLeft w:val="0"/>
              <w:marRight w:val="0"/>
              <w:marTop w:val="0"/>
              <w:marBottom w:val="0"/>
              <w:divBdr>
                <w:top w:val="none" w:sz="0" w:space="0" w:color="auto"/>
                <w:left w:val="none" w:sz="0" w:space="0" w:color="auto"/>
                <w:bottom w:val="none" w:sz="0" w:space="0" w:color="auto"/>
                <w:right w:val="none" w:sz="0" w:space="0" w:color="auto"/>
              </w:divBdr>
              <w:divsChild>
                <w:div w:id="497354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0855538">
      <w:bodyDiv w:val="1"/>
      <w:marLeft w:val="0"/>
      <w:marRight w:val="0"/>
      <w:marTop w:val="0"/>
      <w:marBottom w:val="0"/>
      <w:divBdr>
        <w:top w:val="none" w:sz="0" w:space="0" w:color="auto"/>
        <w:left w:val="none" w:sz="0" w:space="0" w:color="auto"/>
        <w:bottom w:val="none" w:sz="0" w:space="0" w:color="auto"/>
        <w:right w:val="none" w:sz="0" w:space="0" w:color="auto"/>
      </w:divBdr>
      <w:divsChild>
        <w:div w:id="201674800">
          <w:marLeft w:val="0"/>
          <w:marRight w:val="0"/>
          <w:marTop w:val="0"/>
          <w:marBottom w:val="0"/>
          <w:divBdr>
            <w:top w:val="none" w:sz="0" w:space="0" w:color="auto"/>
            <w:left w:val="none" w:sz="0" w:space="0" w:color="auto"/>
            <w:bottom w:val="none" w:sz="0" w:space="0" w:color="auto"/>
            <w:right w:val="none" w:sz="0" w:space="0" w:color="auto"/>
          </w:divBdr>
          <w:divsChild>
            <w:div w:id="1846092509">
              <w:marLeft w:val="0"/>
              <w:marRight w:val="0"/>
              <w:marTop w:val="0"/>
              <w:marBottom w:val="0"/>
              <w:divBdr>
                <w:top w:val="none" w:sz="0" w:space="0" w:color="auto"/>
                <w:left w:val="none" w:sz="0" w:space="0" w:color="auto"/>
                <w:bottom w:val="none" w:sz="0" w:space="0" w:color="auto"/>
                <w:right w:val="none" w:sz="0" w:space="0" w:color="auto"/>
              </w:divBdr>
              <w:divsChild>
                <w:div w:id="808863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9151532">
      <w:bodyDiv w:val="1"/>
      <w:marLeft w:val="0"/>
      <w:marRight w:val="0"/>
      <w:marTop w:val="0"/>
      <w:marBottom w:val="0"/>
      <w:divBdr>
        <w:top w:val="none" w:sz="0" w:space="0" w:color="auto"/>
        <w:left w:val="none" w:sz="0" w:space="0" w:color="auto"/>
        <w:bottom w:val="none" w:sz="0" w:space="0" w:color="auto"/>
        <w:right w:val="none" w:sz="0" w:space="0" w:color="auto"/>
      </w:divBdr>
      <w:divsChild>
        <w:div w:id="1447313068">
          <w:marLeft w:val="0"/>
          <w:marRight w:val="0"/>
          <w:marTop w:val="0"/>
          <w:marBottom w:val="0"/>
          <w:divBdr>
            <w:top w:val="none" w:sz="0" w:space="0" w:color="auto"/>
            <w:left w:val="none" w:sz="0" w:space="0" w:color="auto"/>
            <w:bottom w:val="none" w:sz="0" w:space="0" w:color="auto"/>
            <w:right w:val="none" w:sz="0" w:space="0" w:color="auto"/>
          </w:divBdr>
          <w:divsChild>
            <w:div w:id="528228473">
              <w:marLeft w:val="0"/>
              <w:marRight w:val="0"/>
              <w:marTop w:val="0"/>
              <w:marBottom w:val="0"/>
              <w:divBdr>
                <w:top w:val="none" w:sz="0" w:space="0" w:color="auto"/>
                <w:left w:val="none" w:sz="0" w:space="0" w:color="auto"/>
                <w:bottom w:val="none" w:sz="0" w:space="0" w:color="auto"/>
                <w:right w:val="none" w:sz="0" w:space="0" w:color="auto"/>
              </w:divBdr>
              <w:divsChild>
                <w:div w:id="515582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7396999">
      <w:bodyDiv w:val="1"/>
      <w:marLeft w:val="0"/>
      <w:marRight w:val="0"/>
      <w:marTop w:val="0"/>
      <w:marBottom w:val="0"/>
      <w:divBdr>
        <w:top w:val="none" w:sz="0" w:space="0" w:color="auto"/>
        <w:left w:val="none" w:sz="0" w:space="0" w:color="auto"/>
        <w:bottom w:val="none" w:sz="0" w:space="0" w:color="auto"/>
        <w:right w:val="none" w:sz="0" w:space="0" w:color="auto"/>
      </w:divBdr>
    </w:div>
    <w:div w:id="2117023009">
      <w:bodyDiv w:val="1"/>
      <w:marLeft w:val="0"/>
      <w:marRight w:val="0"/>
      <w:marTop w:val="0"/>
      <w:marBottom w:val="0"/>
      <w:divBdr>
        <w:top w:val="none" w:sz="0" w:space="0" w:color="auto"/>
        <w:left w:val="none" w:sz="0" w:space="0" w:color="auto"/>
        <w:bottom w:val="none" w:sz="0" w:space="0" w:color="auto"/>
        <w:right w:val="none" w:sz="0" w:space="0" w:color="auto"/>
      </w:divBdr>
      <w:divsChild>
        <w:div w:id="697121853">
          <w:marLeft w:val="0"/>
          <w:marRight w:val="0"/>
          <w:marTop w:val="0"/>
          <w:marBottom w:val="0"/>
          <w:divBdr>
            <w:top w:val="none" w:sz="0" w:space="0" w:color="auto"/>
            <w:left w:val="none" w:sz="0" w:space="0" w:color="auto"/>
            <w:bottom w:val="none" w:sz="0" w:space="0" w:color="auto"/>
            <w:right w:val="none" w:sz="0" w:space="0" w:color="auto"/>
          </w:divBdr>
          <w:divsChild>
            <w:div w:id="1531726674">
              <w:marLeft w:val="0"/>
              <w:marRight w:val="0"/>
              <w:marTop w:val="0"/>
              <w:marBottom w:val="0"/>
              <w:divBdr>
                <w:top w:val="none" w:sz="0" w:space="0" w:color="auto"/>
                <w:left w:val="none" w:sz="0" w:space="0" w:color="auto"/>
                <w:bottom w:val="none" w:sz="0" w:space="0" w:color="auto"/>
                <w:right w:val="none" w:sz="0" w:space="0" w:color="auto"/>
              </w:divBdr>
              <w:divsChild>
                <w:div w:id="1809124645">
                  <w:marLeft w:val="0"/>
                  <w:marRight w:val="0"/>
                  <w:marTop w:val="0"/>
                  <w:marBottom w:val="0"/>
                  <w:divBdr>
                    <w:top w:val="none" w:sz="0" w:space="0" w:color="auto"/>
                    <w:left w:val="none" w:sz="0" w:space="0" w:color="auto"/>
                    <w:bottom w:val="none" w:sz="0" w:space="0" w:color="auto"/>
                    <w:right w:val="none" w:sz="0" w:space="0" w:color="auto"/>
                  </w:divBdr>
                </w:div>
              </w:divsChild>
            </w:div>
            <w:div w:id="573317626">
              <w:marLeft w:val="0"/>
              <w:marRight w:val="0"/>
              <w:marTop w:val="0"/>
              <w:marBottom w:val="0"/>
              <w:divBdr>
                <w:top w:val="none" w:sz="0" w:space="0" w:color="auto"/>
                <w:left w:val="none" w:sz="0" w:space="0" w:color="auto"/>
                <w:bottom w:val="none" w:sz="0" w:space="0" w:color="auto"/>
                <w:right w:val="none" w:sz="0" w:space="0" w:color="auto"/>
              </w:divBdr>
              <w:divsChild>
                <w:div w:id="638417548">
                  <w:marLeft w:val="0"/>
                  <w:marRight w:val="0"/>
                  <w:marTop w:val="0"/>
                  <w:marBottom w:val="0"/>
                  <w:divBdr>
                    <w:top w:val="none" w:sz="0" w:space="0" w:color="auto"/>
                    <w:left w:val="none" w:sz="0" w:space="0" w:color="auto"/>
                    <w:bottom w:val="none" w:sz="0" w:space="0" w:color="auto"/>
                    <w:right w:val="none" w:sz="0" w:space="0" w:color="auto"/>
                  </w:divBdr>
                </w:div>
                <w:div w:id="2106875097">
                  <w:marLeft w:val="0"/>
                  <w:marRight w:val="0"/>
                  <w:marTop w:val="0"/>
                  <w:marBottom w:val="0"/>
                  <w:divBdr>
                    <w:top w:val="none" w:sz="0" w:space="0" w:color="auto"/>
                    <w:left w:val="none" w:sz="0" w:space="0" w:color="auto"/>
                    <w:bottom w:val="none" w:sz="0" w:space="0" w:color="auto"/>
                    <w:right w:val="none" w:sz="0" w:space="0" w:color="auto"/>
                  </w:divBdr>
                </w:div>
              </w:divsChild>
            </w:div>
            <w:div w:id="700790613">
              <w:marLeft w:val="0"/>
              <w:marRight w:val="0"/>
              <w:marTop w:val="0"/>
              <w:marBottom w:val="0"/>
              <w:divBdr>
                <w:top w:val="none" w:sz="0" w:space="0" w:color="auto"/>
                <w:left w:val="none" w:sz="0" w:space="0" w:color="auto"/>
                <w:bottom w:val="none" w:sz="0" w:space="0" w:color="auto"/>
                <w:right w:val="none" w:sz="0" w:space="0" w:color="auto"/>
              </w:divBdr>
              <w:divsChild>
                <w:div w:id="340475926">
                  <w:marLeft w:val="0"/>
                  <w:marRight w:val="0"/>
                  <w:marTop w:val="0"/>
                  <w:marBottom w:val="0"/>
                  <w:divBdr>
                    <w:top w:val="none" w:sz="0" w:space="0" w:color="auto"/>
                    <w:left w:val="none" w:sz="0" w:space="0" w:color="auto"/>
                    <w:bottom w:val="none" w:sz="0" w:space="0" w:color="auto"/>
                    <w:right w:val="none" w:sz="0" w:space="0" w:color="auto"/>
                  </w:divBdr>
                </w:div>
              </w:divsChild>
            </w:div>
            <w:div w:id="1258054877">
              <w:marLeft w:val="0"/>
              <w:marRight w:val="0"/>
              <w:marTop w:val="0"/>
              <w:marBottom w:val="0"/>
              <w:divBdr>
                <w:top w:val="none" w:sz="0" w:space="0" w:color="auto"/>
                <w:left w:val="none" w:sz="0" w:space="0" w:color="auto"/>
                <w:bottom w:val="none" w:sz="0" w:space="0" w:color="auto"/>
                <w:right w:val="none" w:sz="0" w:space="0" w:color="auto"/>
              </w:divBdr>
              <w:divsChild>
                <w:div w:id="1475902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Personalizado 1">
      <a:dk1>
        <a:sysClr val="windowText" lastClr="000000"/>
      </a:dk1>
      <a:lt1>
        <a:sysClr val="window" lastClr="FFFFFF"/>
      </a:lt1>
      <a:dk2>
        <a:srgbClr val="1F497D"/>
      </a:dk2>
      <a:lt2>
        <a:srgbClr val="EEECE1"/>
      </a:lt2>
      <a:accent1>
        <a:srgbClr val="D99694"/>
      </a:accent1>
      <a:accent2>
        <a:srgbClr val="E5B9B7"/>
      </a:accent2>
      <a:accent3>
        <a:srgbClr val="D99694"/>
      </a:accent3>
      <a:accent4>
        <a:srgbClr val="953734"/>
      </a:accent4>
      <a:accent5>
        <a:srgbClr val="632423"/>
      </a:accent5>
      <a:accent6>
        <a:srgbClr val="FEB2FF"/>
      </a:accent6>
      <a:hlink>
        <a:srgbClr val="C0504D"/>
      </a:hlink>
      <a:folHlink>
        <a:srgbClr val="C0000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4DF48CC-D075-4FB2-AD87-A928EDA7C1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4</Pages>
  <Words>998</Words>
  <Characters>5490</Characters>
  <Application>Microsoft Office Word</Application>
  <DocSecurity>0</DocSecurity>
  <Lines>45</Lines>
  <Paragraphs>12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6476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 C</dc:creator>
  <cp:keywords/>
  <dc:description/>
  <cp:lastModifiedBy>Paco</cp:lastModifiedBy>
  <cp:revision>3</cp:revision>
  <cp:lastPrinted>2022-06-28T17:48:00Z</cp:lastPrinted>
  <dcterms:created xsi:type="dcterms:W3CDTF">2022-07-06T20:44:00Z</dcterms:created>
  <dcterms:modified xsi:type="dcterms:W3CDTF">2022-07-06T21:44:00Z</dcterms:modified>
</cp:coreProperties>
</file>