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643B12" w14:paraId="4046EB5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F2DD859" w14:textId="77777777" w:rsidR="00A01AB9" w:rsidRPr="00643B12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CD17B83" w14:textId="77777777" w:rsidR="00A01AB9" w:rsidRPr="00643B12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B7C3EBC" w14:textId="77777777" w:rsidR="00A01AB9" w:rsidRPr="00643B12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87F8CBD" w14:textId="77777777" w:rsidR="00A01AB9" w:rsidRPr="00643B12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B12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643B12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643B12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643B12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7BBFBA7A" w14:textId="77777777" w:rsidR="00A01AB9" w:rsidRPr="00643B12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643B12" w14:paraId="0DA2E0BD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561D1E9" w14:textId="77777777" w:rsidR="009D62F2" w:rsidRPr="00643B1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4BE873A" w14:textId="77777777" w:rsidR="009D62F2" w:rsidRPr="00643B1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C567CA8" w14:textId="77777777" w:rsidR="009D62F2" w:rsidRPr="00643B12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CF928E6" w14:textId="77777777" w:rsidR="009D62F2" w:rsidRPr="00643B12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B12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643B12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3C947CB1" w14:textId="77777777" w:rsidR="00A01AB9" w:rsidRPr="00643B12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643B12" w14:paraId="6E9AA7EE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27805776" w14:textId="77777777" w:rsidR="009D62F2" w:rsidRPr="00643B1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01A81673" w14:textId="77777777" w:rsidR="009D62F2" w:rsidRPr="00643B1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871DF51" w14:textId="77777777" w:rsidR="0011211A" w:rsidRPr="00643B12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33910058" w14:textId="77777777" w:rsidR="009D62F2" w:rsidRPr="00643B12" w:rsidRDefault="00924B7C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B12"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  <w:t>Análisis Matemático II</w:t>
            </w:r>
          </w:p>
        </w:tc>
        <w:tc>
          <w:tcPr>
            <w:tcW w:w="426" w:type="dxa"/>
            <w:shd w:val="clear" w:color="auto" w:fill="auto"/>
          </w:tcPr>
          <w:p w14:paraId="5CC6EDBF" w14:textId="77777777" w:rsidR="009D62F2" w:rsidRPr="00643B12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569B9C4D" w14:textId="77777777" w:rsidR="002651B4" w:rsidRPr="00643B12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AC82B50" w14:textId="77777777" w:rsidR="009D62F2" w:rsidRPr="00643B12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5C3260C5" w14:textId="77777777" w:rsidR="009D62F2" w:rsidRPr="00643B12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3B75510" w14:textId="77777777" w:rsidR="002651B4" w:rsidRPr="00643B12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B470513" w14:textId="4735267A" w:rsidR="009D62F2" w:rsidRPr="00643B12" w:rsidRDefault="00814DBE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B12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443C3C">
              <w:rPr>
                <w:rFonts w:ascii="Trebuchet MS" w:hAnsi="Trebuchet MS" w:cs="Arial"/>
                <w:bCs/>
                <w:sz w:val="20"/>
                <w:szCs w:val="20"/>
              </w:rPr>
              <w:t>077</w:t>
            </w:r>
            <w:bookmarkStart w:id="0" w:name="_GoBack"/>
            <w:bookmarkEnd w:id="0"/>
          </w:p>
        </w:tc>
      </w:tr>
    </w:tbl>
    <w:p w14:paraId="3E294362" w14:textId="77777777" w:rsidR="009D62F2" w:rsidRPr="00643B12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643B12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643B12" w14:paraId="4F6F020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500ACC0F" w14:textId="77777777" w:rsidR="009D62F2" w:rsidRPr="00643B1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94343E6" w14:textId="77777777" w:rsidR="009D62F2" w:rsidRPr="00643B1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490B056" w14:textId="77777777" w:rsidR="009D62F2" w:rsidRPr="00643B12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DC9AEA8" w14:textId="77777777" w:rsidR="009D62F2" w:rsidRPr="00643B12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2D3E2D96" w14:textId="77777777" w:rsidR="0058467A" w:rsidRPr="00643B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4567A311" w14:textId="77777777" w:rsidR="0058467A" w:rsidRPr="00643B12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33E79945" w14:textId="77777777" w:rsidR="0058467A" w:rsidRPr="00643B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6EFBA97" w14:textId="77777777" w:rsidR="0058467A" w:rsidRPr="00643B12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45D61A7B" w14:textId="77777777" w:rsidR="0058467A" w:rsidRPr="00643B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41C2C28A" w14:textId="77777777" w:rsidR="0058467A" w:rsidRPr="00643B12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7AE0A83" w14:textId="77777777" w:rsidR="0058467A" w:rsidRPr="00643B12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1AD63063" w14:textId="77777777" w:rsidR="0058467A" w:rsidRPr="00643B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60B15EA" w14:textId="77777777" w:rsidR="00DE6E9F" w:rsidRPr="00643B12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12548495" w14:textId="77777777" w:rsidR="009274FC" w:rsidRPr="00643B12" w:rsidRDefault="0098302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643B12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Helga </w:t>
            </w:r>
            <w:proofErr w:type="spellStart"/>
            <w:r w:rsidRPr="00643B12">
              <w:rPr>
                <w:rFonts w:ascii="Trebuchet MS" w:hAnsi="Trebuchet MS" w:cs="Arial"/>
                <w:b/>
                <w:bCs/>
                <w:sz w:val="20"/>
                <w:szCs w:val="20"/>
              </w:rPr>
              <w:t>Fetter</w:t>
            </w:r>
            <w:proofErr w:type="spellEnd"/>
            <w:r w:rsidRPr="00643B12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3B12">
              <w:rPr>
                <w:rFonts w:ascii="Trebuchet MS" w:hAnsi="Trebuchet MS" w:cs="Arial"/>
                <w:b/>
                <w:bCs/>
                <w:sz w:val="20"/>
                <w:szCs w:val="20"/>
              </w:rPr>
              <w:t>Natanski</w:t>
            </w:r>
            <w:proofErr w:type="spellEnd"/>
            <w:r w:rsidRPr="00643B12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, Fernando Galaz </w:t>
            </w:r>
            <w:proofErr w:type="spellStart"/>
            <w:r w:rsidRPr="00643B12">
              <w:rPr>
                <w:rFonts w:ascii="Trebuchet MS" w:hAnsi="Trebuchet MS" w:cs="Arial"/>
                <w:b/>
                <w:bCs/>
                <w:sz w:val="20"/>
                <w:szCs w:val="20"/>
              </w:rPr>
              <w:t>Fontes</w:t>
            </w:r>
            <w:proofErr w:type="spellEnd"/>
            <w:r w:rsidRPr="00643B12">
              <w:rPr>
                <w:rFonts w:ascii="Trebuchet MS" w:hAnsi="Trebuchet MS" w:cs="Arial"/>
                <w:b/>
                <w:bCs/>
                <w:sz w:val="20"/>
                <w:szCs w:val="20"/>
              </w:rPr>
              <w:t>, Berta Gamboa de Buen</w:t>
            </w:r>
          </w:p>
        </w:tc>
      </w:tr>
    </w:tbl>
    <w:p w14:paraId="70AE6FDB" w14:textId="77777777" w:rsidR="001B5383" w:rsidRPr="00643B12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643B12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643B12" w14:paraId="24AEC19D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6F061B2B" w14:textId="77777777" w:rsidR="004B469C" w:rsidRPr="00643B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584D2F24" w14:textId="77777777" w:rsidR="004B469C" w:rsidRPr="00643B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4164EEC" w14:textId="77777777" w:rsidR="004B469C" w:rsidRPr="00643B12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06DE7B38" w14:textId="77777777" w:rsidR="004B469C" w:rsidRPr="00643B12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029D1C3" w14:textId="77777777" w:rsidR="004B469C" w:rsidRPr="00643B12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B12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7F60E513" w14:textId="77777777" w:rsidR="004B469C" w:rsidRPr="00643B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34115CB" w14:textId="77777777" w:rsidR="004B469C" w:rsidRPr="00643B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2EDEB62" w14:textId="77777777" w:rsidR="004B469C" w:rsidRPr="00643B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643B12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C6BD1E3" w14:textId="77777777" w:rsidR="004B469C" w:rsidRPr="00643B12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F5FCFA5" w14:textId="77777777" w:rsidR="004B469C" w:rsidRPr="00643B12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B12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F996" w14:textId="77777777" w:rsidR="004B469C" w:rsidRPr="00643B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424CA0B8" w14:textId="77777777" w:rsidR="004B469C" w:rsidRPr="00643B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10BE99A6" w14:textId="77777777" w:rsidR="004B469C" w:rsidRPr="00643B12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B1930DF" w14:textId="77777777" w:rsidR="004B469C" w:rsidRPr="00643B12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074C45D" w14:textId="77777777" w:rsidR="004B469C" w:rsidRPr="00643B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A9DE63F" w14:textId="77777777" w:rsidR="004B469C" w:rsidRPr="00643B1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696DD25" w14:textId="77777777" w:rsidR="004B469C" w:rsidRPr="00643B12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B12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643B12" w14:paraId="6EF808EF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F467076" w14:textId="77777777" w:rsidR="004B469C" w:rsidRPr="00643B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C554333" w14:textId="77777777" w:rsidR="004B469C" w:rsidRPr="00643B12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DFFB752" w14:textId="77777777" w:rsidR="004B469C" w:rsidRPr="00643B12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643B12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36289CAE" w14:textId="77777777" w:rsidR="004B469C" w:rsidRPr="00643B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F0F9B86" w14:textId="77777777" w:rsidR="004B469C" w:rsidRPr="00643B12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4CE3521" w14:textId="77777777" w:rsidR="004B469C" w:rsidRPr="00643B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5D8F77A" w14:textId="77777777" w:rsidR="004B469C" w:rsidRPr="00643B12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B12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3F9AB78C" w14:textId="77777777" w:rsidR="004B469C" w:rsidRPr="00643B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2D80407D" w14:textId="77777777" w:rsidR="004B469C" w:rsidRPr="00643B1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C36D1F4" w14:textId="77777777" w:rsidR="004B469C" w:rsidRPr="00643B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E214F9D" w14:textId="77777777" w:rsidR="004B469C" w:rsidRPr="00643B1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3C7B9CEE" w14:textId="77777777" w:rsidR="0058467A" w:rsidRPr="00643B12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643B12" w14:paraId="2313CC41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6D4023B6" w14:textId="77777777" w:rsidR="00B843AD" w:rsidRPr="00643B12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50A6E15F" w14:textId="77777777" w:rsidR="00B843AD" w:rsidRPr="00643B12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D20D4DA" w14:textId="77777777" w:rsidR="00085416" w:rsidRPr="00643B12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F9272C7" w14:textId="77777777" w:rsidR="00B843AD" w:rsidRPr="00643B12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B12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104A365B" w14:textId="77777777" w:rsidR="00B843AD" w:rsidRPr="00643B12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0A13F06B" w14:textId="77777777" w:rsidR="00B843AD" w:rsidRPr="00643B12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39FAE48E" w14:textId="77777777" w:rsidR="00B843AD" w:rsidRPr="00643B12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91EF174" w14:textId="77777777" w:rsidR="00B843AD" w:rsidRPr="00643B12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321CF1F" w14:textId="77777777" w:rsidR="00B843AD" w:rsidRPr="00643B12" w:rsidRDefault="00261FE3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B12"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  <w:t>Ninguno</w:t>
            </w:r>
          </w:p>
        </w:tc>
      </w:tr>
    </w:tbl>
    <w:p w14:paraId="498F93FB" w14:textId="77777777" w:rsidR="009D62F2" w:rsidRPr="00643B12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643B12" w14:paraId="6B2B5CDF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242CF122" w14:textId="7EF1DA7E" w:rsidR="004B469C" w:rsidRPr="00643B12" w:rsidRDefault="00AC17B1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643B12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643B12" w14:paraId="6E9755E3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6C7B3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643B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643B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643B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43B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643B12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643B12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643B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643B12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643B12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643B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643B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878256D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082C4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643B12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9E56D92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9681C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B0BCD7D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73403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3DD1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643B12" w14:paraId="4B7E07FF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C6D2EF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643B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643B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643B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643B12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C970332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643B12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643B12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8629656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92E6723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04379A56" w14:textId="77777777" w:rsidR="004B469C" w:rsidRPr="00643B12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4288904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021D4C01" w14:textId="77777777" w:rsidR="004B469C" w:rsidRPr="00643B12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8F964E8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52A0E802" w14:textId="77777777" w:rsidR="004B469C" w:rsidRPr="00643B12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643B12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1F16966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643B12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5652B46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539DF45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8372573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643B12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55EA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980C122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643B12" w14:paraId="504398AE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05A8E3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D2CF1D8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643B12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6046BC17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4AAA948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722CEA59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0274534" w14:textId="77777777" w:rsidR="004B469C" w:rsidRPr="00643B12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D96B2E2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9595D85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46593DA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7E5F88C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F158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643B12" w14:paraId="7D4C5FDB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531A3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643B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643B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643B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643B12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643B12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643B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643B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643B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643B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643B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643B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643B12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43B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643B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643B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643B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643B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643B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643B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43B12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158E1FAC" w14:textId="77777777" w:rsidR="004B469C" w:rsidRPr="00643B12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643B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643B12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643B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643B12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643B12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643B12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643B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643B12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643B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861BAB7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4BEEC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705D1F4D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643B12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F86B652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D509D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4FDA754B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AD2AB6C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F44C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8D6EBF0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3858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643B12" w14:paraId="42D18E34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6573B" w14:textId="2F6A227D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643B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643B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643B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643B12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643B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43B12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643B12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AC17B1" w:rsidRPr="00643B12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643B12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C4D6A3E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1B772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417720D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F03EA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DC5DB69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F15DA" w14:textId="77777777" w:rsidR="004B469C" w:rsidRPr="00643B12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643B12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8760358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B14D3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10A8B90" w14:textId="77777777" w:rsidR="004B469C" w:rsidRPr="00643B12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F3E5" w14:textId="77777777" w:rsidR="004B469C" w:rsidRPr="00643B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7C493E06" w14:textId="77777777" w:rsidR="004B469C" w:rsidRPr="00643B12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643B12" w14:paraId="36C201EB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20DD63EB" w14:textId="77777777" w:rsidR="006F74C5" w:rsidRPr="00643B12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84EEC09" w14:textId="77777777" w:rsidR="006F74C5" w:rsidRPr="00643B12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643B12" w14:paraId="0AAB6A0C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BD05662" w14:textId="77777777" w:rsidR="006F74C5" w:rsidRPr="00643B12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28EC86B" w14:textId="77777777" w:rsidR="00DE6E9F" w:rsidRPr="00643B12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643B12" w14:paraId="4DEE88D3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D0FF22C" w14:textId="77777777" w:rsidR="00DD5835" w:rsidRPr="00643B12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7CA7B72" w14:textId="77777777" w:rsidR="00DD5835" w:rsidRPr="00643B12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643B12" w14:paraId="470F9BCE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303DA45" w14:textId="77777777" w:rsidR="00DD5835" w:rsidRPr="00643B12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5D97E2E" w14:textId="77777777" w:rsidR="00F14ECA" w:rsidRPr="00643B12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13CA80E2" w14:textId="77777777" w:rsidR="00F14ECA" w:rsidRPr="00643B12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ABF0D3B" w14:textId="77777777" w:rsidR="00F14ECA" w:rsidRPr="00643B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43B12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643B12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6E6B73F0" w14:textId="77777777" w:rsidR="00F14ECA" w:rsidRPr="00643B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CG2. Se comunica de manera oral y escrita en español y en </w:t>
            </w:r>
            <w:proofErr w:type="gramStart"/>
            <w:r w:rsidRPr="00643B12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643B12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2B4BA06C" w14:textId="77777777" w:rsidR="00F14ECA" w:rsidRPr="00643B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0F5607CF" w14:textId="77777777" w:rsidR="00F14ECA" w:rsidRPr="00643B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27648FE" w14:textId="77777777" w:rsidR="00F14ECA" w:rsidRPr="00643B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3EDB2C56" w14:textId="77777777" w:rsidR="00F14ECA" w:rsidRPr="00643B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7940C704" w14:textId="77777777" w:rsidR="00F14ECA" w:rsidRPr="00643B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sz w:val="18"/>
                <w:szCs w:val="18"/>
              </w:rPr>
              <w:t xml:space="preserve">CE1.  </w:t>
            </w:r>
            <w:r w:rsidR="00261FE3" w:rsidRPr="00643B12">
              <w:rPr>
                <w:rFonts w:ascii="Trebuchet MS" w:hAnsi="Trebuchet MS" w:cs="Arial"/>
                <w:color w:val="1A1A1A"/>
                <w:sz w:val="18"/>
                <w:szCs w:val="18"/>
                <w:lang w:val="es-ES"/>
              </w:rPr>
              <w:t>Aprende razonamiento abstracto y formal, y puede comunicarlo y aplicarlo en diferentes áreas</w:t>
            </w:r>
            <w:r w:rsidR="00261FE3" w:rsidRPr="00643B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643B12">
              <w:rPr>
                <w:rFonts w:ascii="Trebuchet MS" w:hAnsi="Trebuchet MS" w:cs="Arial"/>
                <w:sz w:val="18"/>
                <w:szCs w:val="18"/>
              </w:rPr>
              <w:t>CE2. Construye y desarrolla argumentaciones lógicas con una identificación clara de hipótesis y conclusiones para la resolución de problemas.</w:t>
            </w:r>
          </w:p>
          <w:p w14:paraId="451FD43F" w14:textId="77777777" w:rsidR="00F14ECA" w:rsidRPr="00643B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sz w:val="18"/>
                <w:szCs w:val="18"/>
              </w:rPr>
              <w:t>CE3</w:t>
            </w:r>
            <w:r w:rsidR="00261FE3" w:rsidRPr="00643B12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Domina los conceptos elementales de la matemática clásica y su evolución histórica como parte fundamental de su desarrollo profesional</w:t>
            </w:r>
            <w:r w:rsidRPr="00643B12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70BF57F5" w14:textId="77777777" w:rsidR="003F035D" w:rsidRDefault="003F035D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643B1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32CA86BA" w14:textId="779E48B0" w:rsidR="00261FE3" w:rsidRPr="00643B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261FE3" w:rsidRPr="00643B12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="00261FE3" w:rsidRPr="00643B12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1E9F56A1" w14:textId="77777777" w:rsidR="00F14ECA" w:rsidRPr="00643B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61CB15C9" w14:textId="77777777" w:rsidR="00AB7E79" w:rsidRPr="00643B12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643B12" w14:paraId="5FC3422B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CD91B3B" w14:textId="77777777" w:rsidR="009A7603" w:rsidRPr="00643B12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FF687C3" w14:textId="77777777" w:rsidR="009A7603" w:rsidRPr="00643B12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643B12" w14:paraId="1B277FFD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0CE4F0D" w14:textId="77777777" w:rsidR="00F14ECA" w:rsidRPr="00643B12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EBD3A9E" w14:textId="4FDEDF11" w:rsidR="00730FBE" w:rsidRPr="00643B12" w:rsidRDefault="00730FBE" w:rsidP="00730FBE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43B12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643B12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643B12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Análisis Matemático para aplicarlos en la resolución de problemas de distintas áreas de las matemáticas. </w:t>
            </w:r>
          </w:p>
          <w:p w14:paraId="2C7E836F" w14:textId="77777777" w:rsidR="00730FBE" w:rsidRPr="00643B12" w:rsidRDefault="00730FBE" w:rsidP="00730FBE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C851078" w14:textId="77777777" w:rsidR="00730FBE" w:rsidRPr="00643B12" w:rsidRDefault="00730FBE" w:rsidP="00730FBE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43B1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643B12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643B1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643B12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67D58895" w14:textId="77777777" w:rsidR="00730FBE" w:rsidRPr="00643B12" w:rsidRDefault="00730FBE" w:rsidP="00730FBE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5E5B6CA" w14:textId="403B39F5" w:rsidR="00730FBE" w:rsidRPr="00643B12" w:rsidRDefault="00730FBE" w:rsidP="00730FBE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643B1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Análisis.</w:t>
            </w:r>
          </w:p>
          <w:p w14:paraId="56AA5F45" w14:textId="2F6E1F8D" w:rsidR="00F14ECA" w:rsidRPr="00643B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643B12">
              <w:rPr>
                <w:rFonts w:ascii="Trebuchet MS" w:hAnsi="Trebuchet MS" w:cs="Trebuchet MS"/>
                <w:bCs/>
                <w:sz w:val="18"/>
                <w:szCs w:val="18"/>
              </w:rPr>
              <w:t>.</w:t>
            </w:r>
            <w:r w:rsidRPr="00643B12">
              <w:rPr>
                <w:rFonts w:ascii="Trebuchet MS" w:hAnsi="Trebuchet MS" w:cs="Trebuchet MS"/>
                <w:b/>
                <w:bCs/>
                <w:sz w:val="18"/>
              </w:rPr>
              <w:t xml:space="preserve"> </w:t>
            </w:r>
          </w:p>
          <w:p w14:paraId="6115C4B0" w14:textId="77777777" w:rsidR="00F14ECA" w:rsidRPr="00643B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643B12" w14:paraId="1C2AF9C3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5565BD8A" w14:textId="77777777" w:rsidR="00F14ECA" w:rsidRPr="00643B12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3B252C8D" w14:textId="77777777" w:rsidR="00F14ECA" w:rsidRPr="00643B12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643B12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643B12" w14:paraId="4CF3D636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37BC6DD4" w14:textId="77777777" w:rsidR="00924B7C" w:rsidRPr="00643B12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2CE3C80" w14:textId="5D05437A" w:rsidR="00F14ECA" w:rsidRPr="00643B12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Trebuchet MS"/>
                <w:sz w:val="18"/>
                <w:szCs w:val="18"/>
              </w:rPr>
              <w:t>Formaliza y generaliza las construcciones matemáticas desarrolladas en los cursos de cálculo y análisis I</w:t>
            </w:r>
            <w:r w:rsidR="00730FBE" w:rsidRPr="00643B12">
              <w:rPr>
                <w:rFonts w:ascii="Trebuchet MS" w:hAnsi="Trebuchet MS" w:cs="Trebuchet MS"/>
                <w:sz w:val="18"/>
                <w:szCs w:val="18"/>
              </w:rPr>
              <w:t>, bajo la orientación de especialistas para profundizar sus conocimientos en el área.</w:t>
            </w:r>
          </w:p>
        </w:tc>
      </w:tr>
    </w:tbl>
    <w:p w14:paraId="416DBC0B" w14:textId="77777777" w:rsidR="0022722B" w:rsidRPr="00643B12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643B12" w14:paraId="11E8B2F4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9D3D773" w14:textId="77777777" w:rsidR="00582341" w:rsidRPr="00643B12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EFD2E5E" w14:textId="77777777" w:rsidR="00582341" w:rsidRPr="00643B12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643B12" w14:paraId="19582155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725F636" w14:textId="77777777" w:rsidR="00924B7C" w:rsidRPr="00643B12" w:rsidRDefault="00924B7C" w:rsidP="00983024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7663389A" w14:textId="77777777" w:rsidR="00983024" w:rsidRPr="00643B12" w:rsidRDefault="00983024" w:rsidP="00983024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Sucesiones y series de funciones.</w:t>
            </w:r>
          </w:p>
          <w:p w14:paraId="577F549E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Convergencia puntual y uniforme</w:t>
            </w:r>
          </w:p>
          <w:p w14:paraId="4ADE2829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Convergencia uniforme y continuidad</w:t>
            </w:r>
          </w:p>
          <w:p w14:paraId="47B782E9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 xml:space="preserve">Convergencia uniforme </w:t>
            </w:r>
            <w:proofErr w:type="spellStart"/>
            <w:r w:rsidRPr="00643B12">
              <w:rPr>
                <w:rFonts w:ascii="Trebuchet MS" w:hAnsi="Trebuchet MS" w:cs="Arial"/>
                <w:bCs/>
                <w:sz w:val="18"/>
              </w:rPr>
              <w:t>y</w:t>
            </w:r>
            <w:proofErr w:type="spellEnd"/>
            <w:r w:rsidRPr="00643B12">
              <w:rPr>
                <w:rFonts w:ascii="Trebuchet MS" w:hAnsi="Trebuchet MS" w:cs="Arial"/>
                <w:bCs/>
                <w:sz w:val="18"/>
              </w:rPr>
              <w:t xml:space="preserve"> integración</w:t>
            </w:r>
          </w:p>
          <w:p w14:paraId="66261290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Convergencia uniforme y diferenciación</w:t>
            </w:r>
          </w:p>
          <w:p w14:paraId="5DA30A0F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 xml:space="preserve">Familias </w:t>
            </w:r>
            <w:proofErr w:type="spellStart"/>
            <w:r w:rsidRPr="00643B12">
              <w:rPr>
                <w:rFonts w:ascii="Trebuchet MS" w:hAnsi="Trebuchet MS" w:cs="Arial"/>
                <w:bCs/>
                <w:sz w:val="18"/>
              </w:rPr>
              <w:t>equicontinuas</w:t>
            </w:r>
            <w:proofErr w:type="spellEnd"/>
            <w:r w:rsidRPr="00643B12">
              <w:rPr>
                <w:rFonts w:ascii="Trebuchet MS" w:hAnsi="Trebuchet MS" w:cs="Arial"/>
                <w:bCs/>
                <w:sz w:val="18"/>
              </w:rPr>
              <w:t xml:space="preserve"> de funciones.</w:t>
            </w:r>
          </w:p>
          <w:p w14:paraId="52C5C2EE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643B12">
              <w:rPr>
                <w:rFonts w:ascii="Trebuchet MS" w:hAnsi="Trebuchet MS" w:cs="Arial"/>
                <w:bCs/>
                <w:sz w:val="18"/>
              </w:rPr>
              <w:t>Arzela</w:t>
            </w:r>
            <w:proofErr w:type="spellEnd"/>
            <w:r w:rsidRPr="00643B12">
              <w:rPr>
                <w:rFonts w:ascii="Trebuchet MS" w:hAnsi="Trebuchet MS" w:cs="Arial"/>
                <w:bCs/>
                <w:sz w:val="18"/>
              </w:rPr>
              <w:t xml:space="preserve"> -Ascoli</w:t>
            </w:r>
          </w:p>
          <w:p w14:paraId="07D40A5E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643B12">
              <w:rPr>
                <w:rFonts w:ascii="Trebuchet MS" w:hAnsi="Trebuchet MS" w:cs="Arial"/>
                <w:bCs/>
                <w:sz w:val="18"/>
                <w:lang w:val="en-US"/>
              </w:rPr>
              <w:t>Teorema</w:t>
            </w:r>
            <w:proofErr w:type="spellEnd"/>
            <w:r w:rsidRPr="00643B12">
              <w:rPr>
                <w:rFonts w:ascii="Trebuchet MS" w:hAnsi="Trebuchet MS" w:cs="Arial"/>
                <w:bCs/>
                <w:sz w:val="18"/>
                <w:lang w:val="en-US"/>
              </w:rPr>
              <w:t xml:space="preserve"> de Stone-</w:t>
            </w:r>
            <w:proofErr w:type="spellStart"/>
            <w:r w:rsidRPr="00643B12">
              <w:rPr>
                <w:rFonts w:ascii="Trebuchet MS" w:hAnsi="Trebuchet MS" w:cs="Arial"/>
                <w:bCs/>
                <w:sz w:val="18"/>
                <w:lang w:val="en-US"/>
              </w:rPr>
              <w:t>Weierstrass</w:t>
            </w:r>
            <w:proofErr w:type="spellEnd"/>
            <w:r w:rsidRPr="00643B12">
              <w:rPr>
                <w:rFonts w:ascii="Trebuchet MS" w:hAnsi="Trebuchet MS" w:cs="Arial"/>
                <w:bCs/>
                <w:sz w:val="18"/>
                <w:lang w:val="en-US"/>
              </w:rPr>
              <w:t>.</w:t>
            </w:r>
          </w:p>
          <w:p w14:paraId="6C9E6CD2" w14:textId="77777777" w:rsidR="00983024" w:rsidRPr="00643B12" w:rsidRDefault="00983024" w:rsidP="00983024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Funciones de varias variables</w:t>
            </w:r>
          </w:p>
          <w:p w14:paraId="14C1A8BB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Transformaciones lineales</w:t>
            </w:r>
          </w:p>
          <w:p w14:paraId="6472CBE6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Diferenciación</w:t>
            </w:r>
          </w:p>
          <w:p w14:paraId="230518B6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lastRenderedPageBreak/>
              <w:t>Máximos y mínimos</w:t>
            </w:r>
          </w:p>
          <w:p w14:paraId="1591D603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El principio de contracción</w:t>
            </w:r>
          </w:p>
          <w:p w14:paraId="16CBE70B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El teorema de la función inversa</w:t>
            </w:r>
          </w:p>
          <w:p w14:paraId="276B3C15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El teorema de la función implícita</w:t>
            </w:r>
          </w:p>
          <w:p w14:paraId="57ECB61D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El teorema del rango</w:t>
            </w:r>
          </w:p>
          <w:p w14:paraId="2F135120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 xml:space="preserve">Multiplicadores de </w:t>
            </w:r>
            <w:proofErr w:type="spellStart"/>
            <w:r w:rsidRPr="00643B12">
              <w:rPr>
                <w:rFonts w:ascii="Trebuchet MS" w:hAnsi="Trebuchet MS" w:cs="Arial"/>
                <w:bCs/>
                <w:sz w:val="18"/>
              </w:rPr>
              <w:t>Lagrange</w:t>
            </w:r>
            <w:proofErr w:type="spellEnd"/>
          </w:p>
          <w:p w14:paraId="131C0342" w14:textId="77777777" w:rsidR="00983024" w:rsidRPr="00643B12" w:rsidRDefault="00983024" w:rsidP="00983024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La Integral de Riemann en Rn</w:t>
            </w:r>
          </w:p>
          <w:p w14:paraId="34B5AB28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Funciones integrables</w:t>
            </w:r>
          </w:p>
          <w:p w14:paraId="3873EF81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Conjuntos de medida cero</w:t>
            </w:r>
          </w:p>
          <w:p w14:paraId="52B7F6C3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643B12">
              <w:rPr>
                <w:rFonts w:ascii="Trebuchet MS" w:hAnsi="Trebuchet MS" w:cs="Arial"/>
                <w:bCs/>
                <w:sz w:val="18"/>
              </w:rPr>
              <w:t>Lebesgue</w:t>
            </w:r>
            <w:proofErr w:type="spellEnd"/>
            <w:r w:rsidRPr="00643B12">
              <w:rPr>
                <w:rFonts w:ascii="Trebuchet MS" w:hAnsi="Trebuchet MS" w:cs="Arial"/>
                <w:bCs/>
                <w:sz w:val="18"/>
              </w:rPr>
              <w:t xml:space="preserve"> (¿Cuándo es Riemann integrable una función?)</w:t>
            </w:r>
          </w:p>
          <w:p w14:paraId="76827AF1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Integrales impropias</w:t>
            </w:r>
          </w:p>
          <w:p w14:paraId="06B3632B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 xml:space="preserve">Teorema de la Convergencia Monótona de </w:t>
            </w:r>
            <w:proofErr w:type="spellStart"/>
            <w:r w:rsidRPr="00643B12">
              <w:rPr>
                <w:rFonts w:ascii="Trebuchet MS" w:hAnsi="Trebuchet MS" w:cs="Arial"/>
                <w:bCs/>
                <w:sz w:val="18"/>
              </w:rPr>
              <w:t>Lebesgue</w:t>
            </w:r>
            <w:proofErr w:type="spellEnd"/>
            <w:r w:rsidRPr="00643B12">
              <w:rPr>
                <w:rFonts w:ascii="Trebuchet MS" w:hAnsi="Trebuchet MS" w:cs="Arial"/>
                <w:bCs/>
                <w:sz w:val="18"/>
              </w:rPr>
              <w:t xml:space="preserve"> (para integrales de Riemann)</w:t>
            </w:r>
          </w:p>
          <w:p w14:paraId="2AF02697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643B12">
              <w:rPr>
                <w:rFonts w:ascii="Trebuchet MS" w:hAnsi="Trebuchet MS" w:cs="Arial"/>
                <w:bCs/>
                <w:sz w:val="18"/>
              </w:rPr>
              <w:t>Fubini</w:t>
            </w:r>
            <w:proofErr w:type="spellEnd"/>
          </w:p>
          <w:p w14:paraId="5A052AA6" w14:textId="77777777" w:rsidR="00983024" w:rsidRPr="00643B12" w:rsidRDefault="00983024" w:rsidP="00983024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Algunas funciones especiales (opcional)</w:t>
            </w:r>
          </w:p>
          <w:p w14:paraId="1341FA33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Series de potencias</w:t>
            </w:r>
          </w:p>
          <w:p w14:paraId="65282C79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Las funciones exponencial y logaritmo</w:t>
            </w:r>
          </w:p>
          <w:p w14:paraId="513F15C4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Las funciones trigonométricas</w:t>
            </w:r>
          </w:p>
          <w:p w14:paraId="7C32EB0C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La completitud algebraica del campo complejo</w:t>
            </w:r>
          </w:p>
          <w:p w14:paraId="48702C50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Series de Fourier</w:t>
            </w:r>
          </w:p>
          <w:p w14:paraId="1260C3C5" w14:textId="77777777" w:rsidR="00983024" w:rsidRPr="00643B12" w:rsidRDefault="00983024" w:rsidP="0098302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>La función gamma</w:t>
            </w:r>
          </w:p>
          <w:p w14:paraId="254313B7" w14:textId="77777777" w:rsidR="00983024" w:rsidRPr="00643B12" w:rsidRDefault="00983024" w:rsidP="00983024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65038927" w14:textId="77777777" w:rsidR="006D2CC8" w:rsidRPr="00643B12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3B17DC0" w14:textId="77777777" w:rsidR="009122A2" w:rsidRPr="00643B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B320DC2" w14:textId="77777777" w:rsidR="009122A2" w:rsidRPr="00643B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A46B19B" w14:textId="77777777" w:rsidR="009122A2" w:rsidRPr="00643B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51850E3" w14:textId="77777777" w:rsidR="009122A2" w:rsidRPr="00643B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0E3FC8A" w14:textId="77777777" w:rsidR="009122A2" w:rsidRPr="00643B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55C1F84" w14:textId="77777777" w:rsidR="009122A2" w:rsidRPr="00643B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643B12" w14:paraId="27DC17E2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A31B537" w14:textId="77777777" w:rsidR="00C349A7" w:rsidRPr="00643B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001C38B" w14:textId="77777777" w:rsidR="00C349A7" w:rsidRPr="00643B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EB766B0" w14:textId="77777777" w:rsidR="00C349A7" w:rsidRPr="00643B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CEB5ACF" w14:textId="77777777" w:rsidR="00C349A7" w:rsidRPr="00643B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4C078E31" w14:textId="77777777" w:rsidR="00C349A7" w:rsidRPr="00643B12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8E6C338" w14:textId="77777777" w:rsidR="00C349A7" w:rsidRPr="00643B12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643B12" w14:paraId="34F38740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418CF917" w14:textId="77777777" w:rsidR="00C349A7" w:rsidRPr="00643B12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643B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83CC5D7" w14:textId="77777777" w:rsidR="00C349A7" w:rsidRPr="00643B12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2E7EA4D2" w14:textId="77777777" w:rsidR="00981102" w:rsidRPr="00643B12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4B85CC5A" w14:textId="77777777" w:rsidR="00C349A7" w:rsidRPr="00643B12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643B12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66FD7E25" w14:textId="77777777" w:rsidR="00567A66" w:rsidRPr="00643B12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25DD4F66" w14:textId="77777777" w:rsidR="000A6CED" w:rsidRPr="00643B12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363BBC7E" w14:textId="77777777" w:rsidR="00C349A7" w:rsidRPr="00643B12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2CBB0FB5" w14:textId="77777777" w:rsidR="00C349A7" w:rsidRPr="00643B12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F5655BE" w14:textId="77777777" w:rsidR="00C349A7" w:rsidRPr="00643B12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643B12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643B12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4E241C56" w14:textId="77777777" w:rsidR="00567A66" w:rsidRPr="00643B12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5A5FDF90" w14:textId="77777777" w:rsidR="00981102" w:rsidRPr="00643B12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643B12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643B12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2B108CBA" w14:textId="77777777" w:rsidR="00C349A7" w:rsidRPr="00643B12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643B12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643B12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7D986741" w14:textId="77777777" w:rsidR="00280225" w:rsidRPr="00643B12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643B12" w14:paraId="6D37ABAB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ABE33FB" w14:textId="77777777" w:rsidR="00407B5C" w:rsidRPr="00643B12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DDCF854" w14:textId="77777777" w:rsidR="00407B5C" w:rsidRPr="00643B12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12F87AE" w14:textId="77777777" w:rsidR="00407B5C" w:rsidRPr="00643B1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0774FDE6" w14:textId="77777777" w:rsidR="00407B5C" w:rsidRPr="00643B12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2E3D124F" w14:textId="77777777" w:rsidR="00407B5C" w:rsidRPr="00643B1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7F42B8D" w14:textId="77777777" w:rsidR="00407B5C" w:rsidRPr="00643B1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643B12" w14:paraId="3565DE98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0BC1AB3F" w14:textId="77777777" w:rsidR="00407B5C" w:rsidRPr="00643B12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643B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FD34790" w14:textId="77777777" w:rsidR="00407B5C" w:rsidRPr="00643B12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076D1138" w14:textId="77777777" w:rsidR="008D7410" w:rsidRPr="00643B12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643B12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643B12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E3A43C4" w14:textId="77777777" w:rsidR="003D1263" w:rsidRPr="00643B12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1C46BFC6" w14:textId="77777777" w:rsidR="00407B5C" w:rsidRPr="00643B12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643B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137D549" w14:textId="77777777" w:rsidR="00BB39FD" w:rsidRPr="00643B1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35FE40DD" w14:textId="77777777" w:rsidR="00BB39FD" w:rsidRPr="00643B1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760B34F9" w14:textId="77777777" w:rsidR="00BB39FD" w:rsidRPr="00643B1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26FC3ABB" w14:textId="77777777" w:rsidR="00AF739A" w:rsidRPr="00643B12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20192BB6" w14:textId="77777777" w:rsidR="006D2CC8" w:rsidRPr="00643B12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0AEAB54" w14:textId="77777777" w:rsidR="00731BA4" w:rsidRPr="00643B12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643B12" w14:paraId="5E9B54B9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47EF708F" w14:textId="77777777" w:rsidR="000A6CED" w:rsidRPr="00643B12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7BDFCE2" w14:textId="77777777" w:rsidR="000A6CED" w:rsidRPr="00643B12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643B12" w14:paraId="31476229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80E2942" w14:textId="77777777" w:rsidR="00AD4053" w:rsidRPr="00643B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2251799B" w14:textId="77777777" w:rsidR="00AD4053" w:rsidRPr="00643B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AB304BA" w14:textId="77777777" w:rsidR="00AD4053" w:rsidRPr="00643B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0C9301C" w14:textId="77777777" w:rsidR="00AD4053" w:rsidRPr="00643B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B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643B12" w14:paraId="4F64EB38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1A8D9D62" w14:textId="77777777" w:rsidR="003F599D" w:rsidRPr="00643B12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45DB6DF3" w14:textId="77777777" w:rsidR="00924B7C" w:rsidRPr="00643B12" w:rsidRDefault="00924B7C" w:rsidP="00924B7C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43B12">
              <w:rPr>
                <w:rFonts w:ascii="Trebuchet MS" w:hAnsi="Trebuchet MS" w:cs="Arial"/>
                <w:bCs/>
                <w:sz w:val="18"/>
                <w:lang w:val="en-US"/>
              </w:rPr>
              <w:t xml:space="preserve">1. W. </w:t>
            </w:r>
            <w:proofErr w:type="spellStart"/>
            <w:r w:rsidRPr="00643B12">
              <w:rPr>
                <w:rFonts w:ascii="Trebuchet MS" w:hAnsi="Trebuchet MS" w:cs="Arial"/>
                <w:bCs/>
                <w:sz w:val="18"/>
                <w:lang w:val="en-US"/>
              </w:rPr>
              <w:t>Rudin</w:t>
            </w:r>
            <w:proofErr w:type="spellEnd"/>
            <w:r w:rsidRPr="00643B12">
              <w:rPr>
                <w:rFonts w:ascii="Trebuchet MS" w:hAnsi="Trebuchet MS" w:cs="Arial"/>
                <w:bCs/>
                <w:sz w:val="18"/>
                <w:lang w:val="en-US"/>
              </w:rPr>
              <w:t xml:space="preserve">. Principles of Mathematical Analysis. 3ed. McGraw-Hill, 1976. </w:t>
            </w:r>
          </w:p>
          <w:p w14:paraId="0E15E9B5" w14:textId="77777777" w:rsidR="00924B7C" w:rsidRPr="00643B12" w:rsidRDefault="00924B7C" w:rsidP="00924B7C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43B12">
              <w:rPr>
                <w:rFonts w:ascii="Trebuchet MS" w:hAnsi="Trebuchet MS" w:cs="Arial"/>
                <w:bCs/>
                <w:sz w:val="18"/>
                <w:lang w:val="en-US"/>
              </w:rPr>
              <w:t>2. T. Apostol Mathematical Analysis. 2nd Edition. Pearson, 1974.</w:t>
            </w:r>
          </w:p>
          <w:p w14:paraId="79B383D7" w14:textId="77777777" w:rsidR="00924B7C" w:rsidRPr="00643B12" w:rsidRDefault="00924B7C" w:rsidP="00924B7C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43B12">
              <w:rPr>
                <w:rFonts w:ascii="Trebuchet MS" w:hAnsi="Trebuchet MS" w:cs="Arial"/>
                <w:bCs/>
                <w:sz w:val="18"/>
                <w:lang w:val="en-US"/>
              </w:rPr>
              <w:t>3. J. Marsden and M. Hoffman. Elementary Mathematical Analysis. 2nd Edition. W.H. Freeman, 1993.</w:t>
            </w:r>
          </w:p>
          <w:p w14:paraId="76D5CD0F" w14:textId="77777777" w:rsidR="00924B7C" w:rsidRPr="00643B12" w:rsidRDefault="00924B7C" w:rsidP="00924B7C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03289F54" w14:textId="77777777" w:rsidR="00F14ECA" w:rsidRPr="00643B12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48751C20" w14:textId="77777777" w:rsidR="00924B7C" w:rsidRPr="00643B12" w:rsidRDefault="00924B7C" w:rsidP="00924B7C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43B12">
              <w:rPr>
                <w:rFonts w:ascii="Trebuchet MS" w:hAnsi="Trebuchet MS" w:cs="Arial"/>
                <w:bCs/>
                <w:sz w:val="18"/>
                <w:lang w:val="en-US"/>
              </w:rPr>
              <w:t>1. Wolfram Project: https://www.wolframalpha.com</w:t>
            </w:r>
          </w:p>
          <w:p w14:paraId="4FC4E3D3" w14:textId="77777777" w:rsidR="00924B7C" w:rsidRPr="00643B12" w:rsidRDefault="00924B7C" w:rsidP="00924B7C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643B12">
              <w:rPr>
                <w:rFonts w:ascii="Trebuchet MS" w:hAnsi="Trebuchet MS" w:cs="Arial"/>
                <w:bCs/>
                <w:sz w:val="18"/>
              </w:rPr>
              <w:t xml:space="preserve">2. </w:t>
            </w:r>
            <w:proofErr w:type="spellStart"/>
            <w:r w:rsidRPr="00643B12">
              <w:rPr>
                <w:rFonts w:ascii="Trebuchet MS" w:hAnsi="Trebuchet MS" w:cs="Arial"/>
                <w:bCs/>
                <w:sz w:val="18"/>
              </w:rPr>
              <w:t>Scholarpedia</w:t>
            </w:r>
            <w:proofErr w:type="spellEnd"/>
            <w:r w:rsidRPr="00643B12">
              <w:rPr>
                <w:rFonts w:ascii="Trebuchet MS" w:hAnsi="Trebuchet MS" w:cs="Arial"/>
                <w:bCs/>
                <w:sz w:val="18"/>
              </w:rPr>
              <w:t>, página web: http://www.scholarpedia.org</w:t>
            </w:r>
          </w:p>
        </w:tc>
      </w:tr>
    </w:tbl>
    <w:p w14:paraId="6DA0ADD0" w14:textId="77777777" w:rsidR="00892FFD" w:rsidRPr="00643B12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8390909" w14:textId="77777777" w:rsidR="004A5672" w:rsidRPr="00643B12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643B12">
        <w:rPr>
          <w:rFonts w:ascii="Trebuchet MS" w:hAnsi="Trebuchet MS" w:cs="Arial"/>
          <w:bCs/>
          <w:sz w:val="18"/>
        </w:rPr>
        <w:t>*</w:t>
      </w:r>
      <w:r w:rsidRPr="00643B12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643B12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643B12">
        <w:rPr>
          <w:rFonts w:ascii="Trebuchet MS" w:hAnsi="Trebuchet MS" w:cs="Arial"/>
          <w:bCs/>
          <w:sz w:val="18"/>
        </w:rPr>
        <w:t>mato APA</w:t>
      </w:r>
    </w:p>
    <w:p w14:paraId="4F1C7D81" w14:textId="77777777" w:rsidR="004A5672" w:rsidRPr="00643B12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3079289" w14:textId="77777777" w:rsidR="004A5672" w:rsidRPr="00643B12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643B12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38E19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34268F7A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D4EFD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39A23420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01CAB17B" w14:textId="77777777" w:rsidTr="00731BA4">
      <w:trPr>
        <w:trHeight w:val="828"/>
      </w:trPr>
      <w:tc>
        <w:tcPr>
          <w:tcW w:w="8620" w:type="dxa"/>
        </w:tcPr>
        <w:p w14:paraId="30642AC4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0DC9623F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58075DB3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53160A1"/>
    <w:multiLevelType w:val="multilevel"/>
    <w:tmpl w:val="BE344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1"/>
  </w:num>
  <w:num w:numId="4">
    <w:abstractNumId w:val="7"/>
  </w:num>
  <w:num w:numId="5">
    <w:abstractNumId w:val="16"/>
  </w:num>
  <w:num w:numId="6">
    <w:abstractNumId w:val="26"/>
  </w:num>
  <w:num w:numId="7">
    <w:abstractNumId w:val="6"/>
  </w:num>
  <w:num w:numId="8">
    <w:abstractNumId w:val="21"/>
  </w:num>
  <w:num w:numId="9">
    <w:abstractNumId w:val="23"/>
  </w:num>
  <w:num w:numId="10">
    <w:abstractNumId w:val="29"/>
  </w:num>
  <w:num w:numId="11">
    <w:abstractNumId w:val="14"/>
  </w:num>
  <w:num w:numId="12">
    <w:abstractNumId w:val="17"/>
  </w:num>
  <w:num w:numId="13">
    <w:abstractNumId w:val="28"/>
  </w:num>
  <w:num w:numId="14">
    <w:abstractNumId w:val="4"/>
  </w:num>
  <w:num w:numId="15">
    <w:abstractNumId w:val="9"/>
  </w:num>
  <w:num w:numId="16">
    <w:abstractNumId w:val="18"/>
  </w:num>
  <w:num w:numId="17">
    <w:abstractNumId w:val="5"/>
  </w:num>
  <w:num w:numId="18">
    <w:abstractNumId w:val="27"/>
  </w:num>
  <w:num w:numId="19">
    <w:abstractNumId w:val="0"/>
  </w:num>
  <w:num w:numId="20">
    <w:abstractNumId w:val="30"/>
  </w:num>
  <w:num w:numId="21">
    <w:abstractNumId w:val="12"/>
  </w:num>
  <w:num w:numId="22">
    <w:abstractNumId w:val="2"/>
  </w:num>
  <w:num w:numId="23">
    <w:abstractNumId w:val="13"/>
  </w:num>
  <w:num w:numId="24">
    <w:abstractNumId w:val="19"/>
  </w:num>
  <w:num w:numId="25">
    <w:abstractNumId w:val="15"/>
  </w:num>
  <w:num w:numId="26">
    <w:abstractNumId w:val="25"/>
  </w:num>
  <w:num w:numId="27">
    <w:abstractNumId w:val="20"/>
  </w:num>
  <w:num w:numId="28">
    <w:abstractNumId w:val="22"/>
  </w:num>
  <w:num w:numId="29">
    <w:abstractNumId w:val="8"/>
  </w:num>
  <w:num w:numId="30">
    <w:abstractNumId w:val="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3F21"/>
    <w:rsid w:val="00024B39"/>
    <w:rsid w:val="00047343"/>
    <w:rsid w:val="00051B48"/>
    <w:rsid w:val="00062F1F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1FE3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035D"/>
    <w:rsid w:val="003F3D39"/>
    <w:rsid w:val="003F599D"/>
    <w:rsid w:val="003F65AE"/>
    <w:rsid w:val="00407B5C"/>
    <w:rsid w:val="0042223E"/>
    <w:rsid w:val="00430168"/>
    <w:rsid w:val="00430832"/>
    <w:rsid w:val="0043279D"/>
    <w:rsid w:val="00433922"/>
    <w:rsid w:val="00443C3C"/>
    <w:rsid w:val="0045507D"/>
    <w:rsid w:val="00460051"/>
    <w:rsid w:val="0047162C"/>
    <w:rsid w:val="0047743C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3B12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0FBE"/>
    <w:rsid w:val="00731BA4"/>
    <w:rsid w:val="00744E66"/>
    <w:rsid w:val="007640C9"/>
    <w:rsid w:val="00765F37"/>
    <w:rsid w:val="00781842"/>
    <w:rsid w:val="007936FC"/>
    <w:rsid w:val="007A3D22"/>
    <w:rsid w:val="007B240E"/>
    <w:rsid w:val="007F4C3D"/>
    <w:rsid w:val="0080791D"/>
    <w:rsid w:val="00814DBE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024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17B1"/>
    <w:rsid w:val="00AC224F"/>
    <w:rsid w:val="00AD4053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C123C"/>
    <w:rsid w:val="00EF5421"/>
    <w:rsid w:val="00F0169E"/>
    <w:rsid w:val="00F04DAF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3CC85A2"/>
  <w15:docId w15:val="{2FCAC0F4-AB74-486D-8F66-8BC86E2E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A5F2A0-4E58-4339-83AF-0DD72D6A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5835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11</cp:revision>
  <cp:lastPrinted>2012-09-13T18:30:00Z</cp:lastPrinted>
  <dcterms:created xsi:type="dcterms:W3CDTF">2015-11-17T23:30:00Z</dcterms:created>
  <dcterms:modified xsi:type="dcterms:W3CDTF">2017-02-14T02:13:00Z</dcterms:modified>
</cp:coreProperties>
</file>