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9D42DC" w14:paraId="4B67605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8B34172" w14:textId="77777777" w:rsidR="00A01AB9" w:rsidRPr="009D42DC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FE26E82" w14:textId="77777777" w:rsidR="00A01AB9" w:rsidRPr="009D42DC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CB63EA1" w14:textId="77777777" w:rsidR="00A01AB9" w:rsidRPr="009D42DC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8D7252" w14:textId="77777777" w:rsidR="00A01AB9" w:rsidRPr="009D42DC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9D42DC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9D42DC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9D42DC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57E8F946" w14:textId="77777777" w:rsidR="00A01AB9" w:rsidRPr="009D42DC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9D42DC" w14:paraId="27B24FA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FAFC753" w14:textId="77777777" w:rsidR="009D62F2" w:rsidRPr="009D42D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57E8D46" w14:textId="77777777" w:rsidR="009D62F2" w:rsidRPr="009D42DC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2FE9344" w14:textId="77777777" w:rsidR="009D62F2" w:rsidRPr="009D42DC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647392" w14:textId="77777777" w:rsidR="009D62F2" w:rsidRPr="009D42DC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9D42DC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7EA77D0E" w14:textId="77777777" w:rsidR="00A01AB9" w:rsidRPr="009D42DC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9D42DC" w14:paraId="6C348B1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7A7580C9" w14:textId="77777777" w:rsidR="009D62F2" w:rsidRPr="009D42D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8DAA538" w14:textId="77777777" w:rsidR="009D62F2" w:rsidRPr="009D42DC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701151C" w14:textId="77777777" w:rsidR="0011211A" w:rsidRPr="009D42DC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F939CC1" w14:textId="77777777" w:rsidR="009D62F2" w:rsidRPr="009D42DC" w:rsidRDefault="004A04E7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 xml:space="preserve">Geometría de Espacios de </w:t>
            </w:r>
            <w:proofErr w:type="spellStart"/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Banach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2CF159D4" w14:textId="77777777" w:rsidR="009D62F2" w:rsidRPr="009D42DC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20FD8F5" w14:textId="77777777" w:rsidR="002651B4" w:rsidRPr="009D42DC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502F8A8" w14:textId="77777777" w:rsidR="009D62F2" w:rsidRPr="009D42DC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E0A3414" w14:textId="77777777" w:rsidR="009D62F2" w:rsidRPr="009D42DC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7C9E3C" w14:textId="77777777" w:rsidR="002651B4" w:rsidRPr="009D42DC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FCF3BC4" w14:textId="4D832A22" w:rsidR="009D62F2" w:rsidRPr="009D42DC" w:rsidRDefault="00C47316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C1881">
              <w:rPr>
                <w:rFonts w:ascii="Trebuchet MS" w:hAnsi="Trebuchet MS" w:cs="Arial"/>
                <w:bCs/>
                <w:sz w:val="20"/>
                <w:szCs w:val="20"/>
              </w:rPr>
              <w:t>085</w:t>
            </w:r>
            <w:bookmarkStart w:id="0" w:name="_GoBack"/>
            <w:bookmarkEnd w:id="0"/>
          </w:p>
        </w:tc>
      </w:tr>
    </w:tbl>
    <w:p w14:paraId="36C9F197" w14:textId="77777777" w:rsidR="009D62F2" w:rsidRPr="009D42DC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9D42DC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9D42DC" w14:paraId="6FD3AA3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C45F2B6" w14:textId="77777777" w:rsidR="009D62F2" w:rsidRPr="009D42D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27D2D8D" w14:textId="77777777" w:rsidR="009D62F2" w:rsidRPr="009D42DC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7493066" w14:textId="77777777" w:rsidR="009D62F2" w:rsidRPr="009D42DC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DD2790C" w14:textId="77777777" w:rsidR="009D62F2" w:rsidRPr="009D42DC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E7A797B" w14:textId="77777777" w:rsidR="0058467A" w:rsidRPr="009D42D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1B933F66" w14:textId="77777777" w:rsidR="0058467A" w:rsidRPr="009D42DC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AF3EC1D" w14:textId="77777777" w:rsidR="0058467A" w:rsidRPr="009D42D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AB62059" w14:textId="77777777" w:rsidR="0058467A" w:rsidRPr="009D42DC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3803F470" w14:textId="77777777" w:rsidR="0058467A" w:rsidRPr="009D42D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AC53B24" w14:textId="77777777" w:rsidR="0058467A" w:rsidRPr="009D42DC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7A8E5F" w14:textId="77777777" w:rsidR="0058467A" w:rsidRPr="009D42DC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7B4B87D" w14:textId="77777777" w:rsidR="0058467A" w:rsidRPr="009D42D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B16756B" w14:textId="77777777" w:rsidR="00DE6E9F" w:rsidRPr="009D42DC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7A353D4" w14:textId="77777777" w:rsidR="009274FC" w:rsidRPr="009D42DC" w:rsidRDefault="004A04E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Helga </w:t>
            </w:r>
            <w:proofErr w:type="spellStart"/>
            <w:r w:rsidRPr="009D42DC">
              <w:rPr>
                <w:rFonts w:ascii="Trebuchet MS" w:hAnsi="Trebuchet MS" w:cs="Arial"/>
                <w:b/>
                <w:bCs/>
                <w:sz w:val="20"/>
                <w:szCs w:val="20"/>
              </w:rPr>
              <w:t>Fetter</w:t>
            </w:r>
            <w:proofErr w:type="spellEnd"/>
            <w:r w:rsidRPr="009D42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42DC">
              <w:rPr>
                <w:rFonts w:ascii="Trebuchet MS" w:hAnsi="Trebuchet MS" w:cs="Arial"/>
                <w:b/>
                <w:bCs/>
                <w:sz w:val="20"/>
                <w:szCs w:val="20"/>
              </w:rPr>
              <w:t>Natanski</w:t>
            </w:r>
            <w:proofErr w:type="spellEnd"/>
            <w:r w:rsidRPr="009D42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y Berta Gamboa de Buen</w:t>
            </w:r>
          </w:p>
        </w:tc>
      </w:tr>
    </w:tbl>
    <w:p w14:paraId="263583F4" w14:textId="77777777" w:rsidR="001B5383" w:rsidRPr="009D42DC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9D42DC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9D42DC" w14:paraId="0D37C520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E13F33E" w14:textId="77777777" w:rsidR="004B469C" w:rsidRPr="009D42D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0E6775EE" w14:textId="77777777" w:rsidR="004B469C" w:rsidRPr="009D42D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23EE39" w14:textId="77777777" w:rsidR="004B469C" w:rsidRPr="009D42DC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2776D47B" w14:textId="77777777" w:rsidR="004B469C" w:rsidRPr="009D42DC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4C22902" w14:textId="77777777" w:rsidR="004B469C" w:rsidRPr="009D42DC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7ABFFA6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C7B7FEA" w14:textId="77777777" w:rsidR="004B469C" w:rsidRPr="009D42D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8E6EA2E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9D42DC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DB2CD10" w14:textId="77777777" w:rsidR="004B469C" w:rsidRPr="009D42DC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F71BD4C" w14:textId="77777777" w:rsidR="004B469C" w:rsidRPr="009D42DC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E853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48187837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6DC8BB6E" w14:textId="77777777" w:rsidR="004B469C" w:rsidRPr="009D42DC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CB68EA" w14:textId="77777777" w:rsidR="004B469C" w:rsidRPr="009D42DC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E84BFE3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C22A01" w14:textId="77777777" w:rsidR="004B469C" w:rsidRPr="009D42D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4D2273B" w14:textId="77777777" w:rsidR="004B469C" w:rsidRPr="009D42DC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9D42DC" w14:paraId="012AEF22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F920311" w14:textId="77777777" w:rsidR="004B469C" w:rsidRPr="009D42D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F8C5DA0" w14:textId="77777777" w:rsidR="004B469C" w:rsidRPr="009D42DC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6F06A51" w14:textId="77777777" w:rsidR="004B469C" w:rsidRPr="009D42DC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02B58D4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9FB87B8" w14:textId="77777777" w:rsidR="004B469C" w:rsidRPr="009D42DC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1927B5C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B931FE8" w14:textId="77777777" w:rsidR="004B469C" w:rsidRPr="009D42DC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063BFCEC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662AF7E" w14:textId="77777777" w:rsidR="004B469C" w:rsidRPr="009D42D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2F352BC" w14:textId="77777777" w:rsidR="004B469C" w:rsidRPr="009D42D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BB9C798" w14:textId="77777777" w:rsidR="004B469C" w:rsidRPr="009D42D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724A7D1" w14:textId="77777777" w:rsidR="0058467A" w:rsidRPr="009D42DC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9D42DC" w14:paraId="3D811BB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446ED2C" w14:textId="77777777" w:rsidR="00B843AD" w:rsidRPr="009D42DC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00573AC" w14:textId="77777777" w:rsidR="00B843AD" w:rsidRPr="009D42DC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C335A49" w14:textId="77777777" w:rsidR="00085416" w:rsidRPr="009D42DC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1B8354" w14:textId="77777777" w:rsidR="00B843AD" w:rsidRPr="009D42DC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6F89FB10" w14:textId="77777777" w:rsidR="00B843AD" w:rsidRPr="009D42DC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1B7194F1" w14:textId="77777777" w:rsidR="00B843AD" w:rsidRPr="009D42DC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6F6BAC67" w14:textId="77777777" w:rsidR="00B843AD" w:rsidRPr="009D42DC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0C1D6DE" w14:textId="77777777" w:rsidR="00B843AD" w:rsidRPr="009D42DC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75CC867" w14:textId="77777777" w:rsidR="00B843AD" w:rsidRPr="009D42DC" w:rsidRDefault="009D7391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 w:rsidRPr="009D42DC">
              <w:rPr>
                <w:rFonts w:ascii="Trebuchet MS" w:hAnsi="Trebuchet MS" w:cs="Arial"/>
                <w:bCs/>
                <w:sz w:val="20"/>
                <w:szCs w:val="20"/>
              </w:rPr>
              <w:t>Niguno</w:t>
            </w:r>
            <w:proofErr w:type="spellEnd"/>
          </w:p>
        </w:tc>
      </w:tr>
    </w:tbl>
    <w:p w14:paraId="1D121979" w14:textId="77777777" w:rsidR="009D62F2" w:rsidRPr="009D42DC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9D42DC" w14:paraId="6225F8A3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5A67FB71" w14:textId="4F25B4C0" w:rsidR="004B469C" w:rsidRPr="009D42DC" w:rsidRDefault="0049731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9D42DC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9D42DC" w14:paraId="6239BBC2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7634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9D42D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383A5CC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C5516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9D42DC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D8D588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8025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34FF0E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A058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04CA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D42DC" w14:paraId="7E0CE11A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E4F47D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D42D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9D42D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9D42D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98458A4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9D42DC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9D42DC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54987BB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0E91063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8267EAF" w14:textId="77777777" w:rsidR="004B469C" w:rsidRPr="009D42DC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7D6B573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2FBC742" w14:textId="77777777" w:rsidR="004B469C" w:rsidRPr="009D42DC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017F795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2281E958" w14:textId="77777777" w:rsidR="004B469C" w:rsidRPr="009D42DC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9D42DC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CE1A31E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D42DC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73BA10C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59E199C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D493DC2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D42DC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E4E9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EA4A9A5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9D42DC" w14:paraId="5C9A4D0C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248B32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FCD49B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9D42DC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975172C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06DD29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E5F3022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4C651B5" w14:textId="77777777" w:rsidR="004B469C" w:rsidRPr="009D42DC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7395FEE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F21D267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F9181F4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C331A85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8F4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D42DC" w14:paraId="7B1D6CF6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BF58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D42D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9D42D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9D42D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9D42D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3DB61B8" w14:textId="77777777" w:rsidR="004B469C" w:rsidRPr="009D42DC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D42D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9D42DC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9D42DC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9D42DC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240A604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D9696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40F6B5A3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9D42DC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3A30113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22C6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08DBDCDA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B43F47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8DD1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4094AB0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1E2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D42DC" w14:paraId="270E6851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A0C9C" w14:textId="123E1586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9D42D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9D42D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9D42D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9D42DC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9D42D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D42DC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9D42DC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97314" w:rsidRPr="009D42DC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9D42D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7F27E3C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19B2B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60A6C28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0277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E3F5117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6D298" w14:textId="77777777" w:rsidR="004B469C" w:rsidRPr="009D42DC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9D42DC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C99F925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7D7CF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41EF219" w14:textId="77777777" w:rsidR="004B469C" w:rsidRPr="009D42DC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7103" w14:textId="77777777" w:rsidR="004B469C" w:rsidRPr="009D42D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6EC4B84D" w14:textId="77777777" w:rsidR="004B469C" w:rsidRPr="009D42DC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9D42DC" w14:paraId="469EE2B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BDF49C0" w14:textId="77777777" w:rsidR="006F74C5" w:rsidRPr="009D42DC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1D1442" w14:textId="77777777" w:rsidR="006F74C5" w:rsidRPr="009D42DC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9D42DC" w14:paraId="6340888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86C9644" w14:textId="77777777" w:rsidR="006F74C5" w:rsidRPr="009D42DC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8CD9E58" w14:textId="77777777" w:rsidR="00DE6E9F" w:rsidRPr="009D42DC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9D42DC" w14:paraId="39C5858F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DC2BF32" w14:textId="77777777" w:rsidR="00DD5835" w:rsidRPr="009D42DC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2DA951" w14:textId="77777777" w:rsidR="00DD5835" w:rsidRPr="009D42DC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9D42DC" w14:paraId="14912BD2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9A17F9C" w14:textId="77777777" w:rsidR="00DD5835" w:rsidRPr="009D42DC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3A97A81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7CDAA36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807C37E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9D42DC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CE38581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9D42DC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9D42DC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9D42DC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F855956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9C13048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365ED2F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848F24D" w14:textId="77777777" w:rsidR="00F14ECA" w:rsidRPr="009D42DC" w:rsidRDefault="00F14ECA" w:rsidP="00F1383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1843FBA" w14:textId="5566EA06" w:rsidR="00F14ECA" w:rsidRPr="009D42DC" w:rsidRDefault="002F3DA7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9D42DC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98D8E8D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9D7391" w:rsidRPr="009D42DC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47BC15C0" w14:textId="77777777" w:rsidR="002F3DA7" w:rsidRDefault="002F3DA7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9D42DC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70F25A8A" w14:textId="159B3979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9D7391" w:rsidRPr="009D42DC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9D42DC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1C885C24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6439C3B" w14:textId="77777777" w:rsidR="000671FE" w:rsidRPr="009D42DC" w:rsidRDefault="000671FE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9D42DC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9D42DC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ACD6464" w14:textId="77777777" w:rsidR="00AB7E79" w:rsidRPr="009D42DC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9D42DC" w14:paraId="33F48AE7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04AC273" w14:textId="77777777" w:rsidR="009A7603" w:rsidRPr="009D42DC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12813A" w14:textId="77777777" w:rsidR="009A7603" w:rsidRPr="009D42DC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9D42DC" w14:paraId="3104436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7818B12" w14:textId="77777777" w:rsidR="00F14ECA" w:rsidRPr="009D42DC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2F8FE36" w14:textId="789840A0" w:rsidR="008979E5" w:rsidRPr="009D42DC" w:rsidRDefault="008979E5" w:rsidP="008979E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D42D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9D42D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9D42D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Geometría de Espacios de </w:t>
            </w:r>
            <w:proofErr w:type="spellStart"/>
            <w:r w:rsidRPr="009D42D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Banach</w:t>
            </w:r>
            <w:proofErr w:type="spellEnd"/>
            <w:r w:rsidRPr="009D42D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para aplicarlos en la resolución de problemas de distintas áreas de las matemáticas. </w:t>
            </w:r>
          </w:p>
          <w:p w14:paraId="353D41CC" w14:textId="77777777" w:rsidR="008979E5" w:rsidRPr="009D42DC" w:rsidRDefault="008979E5" w:rsidP="008979E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A120355" w14:textId="77777777" w:rsidR="008979E5" w:rsidRPr="009D42DC" w:rsidRDefault="008979E5" w:rsidP="008979E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9D42DC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9D42D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9D42DC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0168DA5" w14:textId="77777777" w:rsidR="008979E5" w:rsidRPr="009D42DC" w:rsidRDefault="008979E5" w:rsidP="008979E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C44F4DE" w14:textId="1A697FD8" w:rsidR="008979E5" w:rsidRPr="009D42DC" w:rsidRDefault="008979E5" w:rsidP="008979E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9D42D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324F8DEB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9D42DC" w14:paraId="2B9E5C3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B9A3710" w14:textId="77777777" w:rsidR="00F14ECA" w:rsidRPr="009D42DC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63F0B39" w14:textId="77777777" w:rsidR="00F14ECA" w:rsidRPr="009D42DC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9D42DC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9D42DC" w14:paraId="4737D98A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75441034" w14:textId="77777777" w:rsidR="00924B7C" w:rsidRPr="009D42DC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F2E8883" w14:textId="7AE949D6" w:rsidR="00F14ECA" w:rsidRPr="009D42DC" w:rsidRDefault="008979E5" w:rsidP="008979E5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</w:tc>
      </w:tr>
    </w:tbl>
    <w:p w14:paraId="44A155B4" w14:textId="77777777" w:rsidR="0022722B" w:rsidRPr="009D42DC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9D42DC" w14:paraId="4B4730C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C61BAAC" w14:textId="77777777" w:rsidR="00582341" w:rsidRPr="009D42DC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4341FC" w14:textId="77777777" w:rsidR="00582341" w:rsidRPr="009D42DC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9D42DC" w14:paraId="2750FEB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27CA32" w14:textId="77777777" w:rsidR="00F14ECA" w:rsidRPr="009D42DC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2848999" w14:textId="77777777" w:rsidR="00924B7C" w:rsidRPr="009D42DC" w:rsidRDefault="003D34D3" w:rsidP="003D34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Dualidad en espacios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19F9D95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Dual de un espacio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36D1F4B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Topología débil.</w:t>
            </w:r>
          </w:p>
          <w:p w14:paraId="7C5642A1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Topología débil estrella.</w:t>
            </w:r>
          </w:p>
          <w:p w14:paraId="14471825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Alaoglu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6760E73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Goldstine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A14FE6E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Teorema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Eberlein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Smulian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en espacios separables.</w:t>
            </w:r>
          </w:p>
          <w:p w14:paraId="1271CC0F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Espacios duales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subespacios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y espacios cocientes.</w:t>
            </w:r>
          </w:p>
          <w:p w14:paraId="32AE05EF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Reflexividad.</w:t>
            </w:r>
          </w:p>
          <w:p w14:paraId="59267B4A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Continuidad débil y operadores adjuntos.</w:t>
            </w:r>
          </w:p>
          <w:p w14:paraId="34549B14" w14:textId="77777777" w:rsidR="003D34D3" w:rsidRPr="009D42DC" w:rsidRDefault="003D34D3" w:rsidP="003D34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Bases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Schauder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CCE15E6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lastRenderedPageBreak/>
              <w:t>Definición y teoremas de caracterización, bases bloque.</w:t>
            </w:r>
          </w:p>
          <w:p w14:paraId="792AE4E7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Teorema de la existencia de sucesiones básicas.</w:t>
            </w:r>
          </w:p>
          <w:p w14:paraId="7D9C75A3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Bases reductoras y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acotadamente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completas.</w:t>
            </w:r>
          </w:p>
          <w:p w14:paraId="7659FB01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gramStart"/>
            <w:r w:rsidRPr="009D42DC">
              <w:rPr>
                <w:rFonts w:ascii="Trebuchet MS" w:hAnsi="Trebuchet MS" w:cs="Arial"/>
                <w:bCs/>
                <w:sz w:val="18"/>
              </w:rPr>
              <w:t>Bases  incondicionales</w:t>
            </w:r>
            <w:proofErr w:type="gram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4FF3AE3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Bases equivalentes.</w:t>
            </w:r>
          </w:p>
          <w:p w14:paraId="7E831B76" w14:textId="77777777" w:rsidR="003D34D3" w:rsidRPr="009D42DC" w:rsidRDefault="003D34D3" w:rsidP="002D482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Ejemplos fundamentales de espacios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6C16798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Espacios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primos y primarios.</w:t>
            </w:r>
          </w:p>
          <w:p w14:paraId="44AFF115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Los espacios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</m:oMath>
            <w:r w:rsidRPr="009D42DC">
              <w:rPr>
                <w:rFonts w:ascii="Trebuchet MS" w:hAnsi="Trebuchet MS" w:cs="Arial"/>
                <w:bCs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0</m:t>
                  </m:r>
                </m:sub>
              </m:sSub>
            </m:oMath>
            <w:r w:rsidRPr="009D42DC">
              <w:rPr>
                <w:rFonts w:ascii="Trebuchet MS" w:hAnsi="Trebuchet MS" w:cs="Arial"/>
                <w:bCs/>
                <w:sz w:val="18"/>
              </w:rPr>
              <w:t xml:space="preserve"> y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∞</m:t>
                  </m:r>
                </m:sup>
              </m:sSup>
            </m:oMath>
            <w:r w:rsidRPr="009D42DC">
              <w:rPr>
                <w:rFonts w:ascii="Trebuchet MS" w:hAnsi="Trebuchet MS" w:cs="Arial"/>
                <w:bCs/>
                <w:sz w:val="18"/>
              </w:rPr>
              <w:t xml:space="preserve"> y sus características especiales.</w:t>
            </w:r>
          </w:p>
          <w:p w14:paraId="2CC09BAE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El espacio </w:t>
            </w:r>
            <w:proofErr w:type="gramStart"/>
            <w:r w:rsidRPr="009D42DC">
              <w:rPr>
                <w:rFonts w:ascii="Trebuchet MS" w:hAnsi="Trebuchet MS" w:cs="Arial"/>
                <w:bCs/>
                <w:sz w:val="18"/>
              </w:rPr>
              <w:t>C[</w:t>
            </w:r>
            <w:proofErr w:type="gramEnd"/>
            <w:r w:rsidRPr="009D42DC">
              <w:rPr>
                <w:rFonts w:ascii="Trebuchet MS" w:hAnsi="Trebuchet MS" w:cs="Arial"/>
                <w:bCs/>
                <w:sz w:val="18"/>
              </w:rPr>
              <w:t>0,1].</w:t>
            </w:r>
          </w:p>
          <w:p w14:paraId="74212F02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Los teoremas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Mazur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81566E6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El teorema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Schur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819531B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Espacio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cuasirreflexivo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de James.</w:t>
            </w:r>
          </w:p>
          <w:p w14:paraId="6E960C92" w14:textId="77777777" w:rsidR="003D34D3" w:rsidRPr="009D42DC" w:rsidRDefault="003D34D3" w:rsidP="002D482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Algunos teoremas en espacios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no separables.</w:t>
            </w:r>
          </w:p>
          <w:p w14:paraId="0D6D2E1C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Eberlein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Smulian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08E9F65" w14:textId="77777777" w:rsidR="003D34D3" w:rsidRPr="009D42DC" w:rsidRDefault="003D34D3" w:rsidP="003D34D3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>Teorema de caracterización de reflexividad de James.</w:t>
            </w:r>
          </w:p>
          <w:p w14:paraId="6A85BA82" w14:textId="77777777" w:rsidR="002D4829" w:rsidRPr="009D42DC" w:rsidRDefault="002D4829" w:rsidP="002D4829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7782A32D" w14:textId="77777777" w:rsidR="009122A2" w:rsidRPr="009D42DC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9BAF22D" w14:textId="77777777" w:rsidR="009122A2" w:rsidRPr="009D42DC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3E999DD" w14:textId="77777777" w:rsidR="009122A2" w:rsidRPr="009D42DC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C0943D" w14:textId="77777777" w:rsidR="009122A2" w:rsidRPr="009D42DC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9D42DC" w14:paraId="17800FA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E03EA03" w14:textId="77777777" w:rsidR="00C349A7" w:rsidRPr="009D42D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73546B0" w14:textId="77777777" w:rsidR="00C349A7" w:rsidRPr="009D42D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1E5A05D" w14:textId="77777777" w:rsidR="00C349A7" w:rsidRPr="009D42D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45BBC5" w14:textId="77777777" w:rsidR="00C349A7" w:rsidRPr="009D42D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5B413FF1" w14:textId="77777777" w:rsidR="00C349A7" w:rsidRPr="009D42DC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13EF669" w14:textId="77777777" w:rsidR="00C349A7" w:rsidRPr="009D42DC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9D42DC" w14:paraId="240C3EF1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6E48C80" w14:textId="77777777" w:rsidR="00C349A7" w:rsidRPr="009D42DC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D42D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8EECB64" w14:textId="77777777" w:rsidR="00C349A7" w:rsidRPr="009D42DC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6BFD7A57" w14:textId="77777777" w:rsidR="00981102" w:rsidRPr="009D42DC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64B5297" w14:textId="77777777" w:rsidR="00C349A7" w:rsidRPr="009D42DC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9D42DC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42AC55C7" w14:textId="77777777" w:rsidR="00567A66" w:rsidRPr="009D42DC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86394EC" w14:textId="77777777" w:rsidR="000A6CED" w:rsidRPr="009D42DC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4F551593" w14:textId="77777777" w:rsidR="00C349A7" w:rsidRPr="009D42DC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E297B34" w14:textId="77777777" w:rsidR="00C349A7" w:rsidRPr="009D42DC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868225A" w14:textId="77777777" w:rsidR="00C349A7" w:rsidRPr="009D42DC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9D42DC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9D42DC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DFAB3D4" w14:textId="77777777" w:rsidR="00567A66" w:rsidRPr="009D42DC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5D1C3C1" w14:textId="77777777" w:rsidR="00981102" w:rsidRPr="009D42DC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9D42DC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2B4F80C8" w14:textId="77777777" w:rsidR="00C349A7" w:rsidRPr="009D42DC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9D42DC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9D42DC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04D76591" w14:textId="77777777" w:rsidR="00280225" w:rsidRPr="009D42DC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9E0A68B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A621044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9D42DC" w14:paraId="37D6851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6602020" w14:textId="77777777" w:rsidR="00407B5C" w:rsidRPr="009D42DC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BD4B29" w14:textId="77777777" w:rsidR="00407B5C" w:rsidRPr="009D42DC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8F92E13" w14:textId="77777777" w:rsidR="00407B5C" w:rsidRPr="009D42D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A6961FF" w14:textId="77777777" w:rsidR="00407B5C" w:rsidRPr="009D42DC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47E15E56" w14:textId="77777777" w:rsidR="00407B5C" w:rsidRPr="009D42D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BECD5E5" w14:textId="77777777" w:rsidR="00407B5C" w:rsidRPr="009D42D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9D42DC" w14:paraId="09A6FC8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BBB8C9B" w14:textId="77777777" w:rsidR="00407B5C" w:rsidRPr="009D42DC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D42D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50DEF53" w14:textId="77777777" w:rsidR="00407B5C" w:rsidRPr="009D42DC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22A314E7" w14:textId="77777777" w:rsidR="008D7410" w:rsidRPr="009D42DC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9D42DC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9D42DC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5659BE9" w14:textId="77777777" w:rsidR="003D1263" w:rsidRPr="009D42DC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D42DC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61B2A1E" w14:textId="77777777" w:rsidR="00407B5C" w:rsidRPr="009D42DC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D42D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B2B66A9" w14:textId="77777777" w:rsidR="00BB39FD" w:rsidRPr="009D42DC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B0E5037" w14:textId="77777777" w:rsidR="00BB39FD" w:rsidRPr="009D42DC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F281A42" w14:textId="77777777" w:rsidR="00BB39FD" w:rsidRPr="009D42DC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0842C5F" w14:textId="77777777" w:rsidR="00AF739A" w:rsidRPr="009D42DC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6335E00" w14:textId="77777777" w:rsidR="006D2CC8" w:rsidRPr="009D42DC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F16DE83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B633150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767AF37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FB9B311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2173DBC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0A835BB" w14:textId="77777777" w:rsidR="007C50CC" w:rsidRPr="009D42DC" w:rsidRDefault="007C50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BAA095B" w14:textId="77777777" w:rsidR="00731BA4" w:rsidRPr="009D42DC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9D42DC" w14:paraId="056FFC8E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535BC5B" w14:textId="77777777" w:rsidR="000A6CED" w:rsidRPr="009D42DC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987AFCD" w14:textId="77777777" w:rsidR="000A6CED" w:rsidRPr="009D42DC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9D42DC" w14:paraId="14A712F7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4388617" w14:textId="77777777" w:rsidR="00AD4053" w:rsidRPr="009D42D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77CE42A" w14:textId="77777777" w:rsidR="00AD4053" w:rsidRPr="009D42D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D4A07DC" w14:textId="77777777" w:rsidR="00AD4053" w:rsidRPr="009D42D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C1C4C46" w14:textId="77777777" w:rsidR="00AD4053" w:rsidRPr="009D42D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D42D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9D42DC" w14:paraId="19B3BE10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88F592E" w14:textId="77777777" w:rsidR="003F599D" w:rsidRPr="009D42DC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E5D368A" w14:textId="77777777" w:rsidR="002D4829" w:rsidRPr="009D42DC" w:rsidRDefault="002D4829" w:rsidP="002D482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J. Diestel. Sequences and series in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 spaces. J Graduate texts in Mathematics,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>vol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 92, Springer </w:t>
            </w:r>
            <w:proofErr w:type="gramStart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>Verlag ,</w:t>
            </w:r>
            <w:proofErr w:type="gramEnd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 1984</w:t>
            </w:r>
          </w:p>
          <w:p w14:paraId="39023D80" w14:textId="77777777" w:rsidR="002D4829" w:rsidRPr="009D42DC" w:rsidRDefault="002D4829" w:rsidP="002D482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M.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Fabian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, P.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Habala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, P.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Hájek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, V. Montesinos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Santalucía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, J.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Pelant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and V.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Zizler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. </w:t>
            </w:r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>Functional Analysis and Infinite-Dimensional Geometry. CMS Books in Mathematics, Canadian Mathematical Society, Springer Verlag, 2001.</w:t>
            </w:r>
          </w:p>
          <w:p w14:paraId="25FE2A86" w14:textId="77777777" w:rsidR="002D4829" w:rsidRPr="009D42DC" w:rsidRDefault="002D4829" w:rsidP="002D482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D42DC">
              <w:rPr>
                <w:rFonts w:ascii="Trebuchet MS" w:hAnsi="Trebuchet MS" w:cs="Arial"/>
                <w:bCs/>
                <w:sz w:val="18"/>
              </w:rPr>
              <w:t xml:space="preserve">H.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Fetter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Nathansky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 y B. Gamboa de Buen. Introducción al Análisis Funcional y a la Geometría de Espacios de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</w:rPr>
              <w:t xml:space="preserve">. </w:t>
            </w:r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CIMAT 2008. </w:t>
            </w:r>
          </w:p>
          <w:p w14:paraId="22B2140C" w14:textId="77777777" w:rsidR="002D4829" w:rsidRPr="009D42DC" w:rsidRDefault="002D4829" w:rsidP="002D482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R. E. Megginson. An Introduction to </w:t>
            </w:r>
            <w:proofErr w:type="spellStart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>Banach</w:t>
            </w:r>
            <w:proofErr w:type="spellEnd"/>
            <w:r w:rsidRPr="009D42DC">
              <w:rPr>
                <w:rFonts w:ascii="Trebuchet MS" w:hAnsi="Trebuchet MS" w:cs="Arial"/>
                <w:bCs/>
                <w:sz w:val="18"/>
                <w:lang w:val="en-US"/>
              </w:rPr>
              <w:t xml:space="preserve"> Space Theory. Springer 1998.</w:t>
            </w:r>
          </w:p>
          <w:p w14:paraId="24B7E122" w14:textId="77777777" w:rsidR="00924B7C" w:rsidRPr="009D42DC" w:rsidRDefault="00924B7C" w:rsidP="00405EA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3D44A7D9" w14:textId="77777777" w:rsidR="00F14ECA" w:rsidRPr="009D42DC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DE80926" w14:textId="77777777" w:rsidR="00924B7C" w:rsidRPr="009D42DC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1F8F3BB0" w14:textId="77777777" w:rsidR="00892FFD" w:rsidRPr="009D42DC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54F19A8A" w14:textId="77777777" w:rsidR="004A5672" w:rsidRPr="009D42DC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9D42DC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9D42DC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9D42DC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9D42DC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9D42DC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53C28489" w14:textId="77777777" w:rsidR="004A5672" w:rsidRPr="009D42DC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86364E4" w14:textId="77777777" w:rsidR="004A5672" w:rsidRPr="009D42DC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9D42DC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176A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1A458D8F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78F6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B63B10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A875274" w14:textId="77777777" w:rsidTr="00731BA4">
      <w:trPr>
        <w:trHeight w:val="828"/>
      </w:trPr>
      <w:tc>
        <w:tcPr>
          <w:tcW w:w="8620" w:type="dxa"/>
        </w:tcPr>
        <w:p w14:paraId="367F3DDA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A74B66D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4732AB2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C2A3046"/>
    <w:multiLevelType w:val="multilevel"/>
    <w:tmpl w:val="25D6F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A4C7F"/>
    <w:multiLevelType w:val="hybridMultilevel"/>
    <w:tmpl w:val="E4BC9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6"/>
  </w:num>
  <w:num w:numId="5">
    <w:abstractNumId w:val="16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0"/>
  </w:num>
  <w:num w:numId="11">
    <w:abstractNumId w:val="14"/>
  </w:num>
  <w:num w:numId="12">
    <w:abstractNumId w:val="17"/>
  </w:num>
  <w:num w:numId="13">
    <w:abstractNumId w:val="29"/>
  </w:num>
  <w:num w:numId="14">
    <w:abstractNumId w:val="3"/>
  </w:num>
  <w:num w:numId="15">
    <w:abstractNumId w:val="9"/>
  </w:num>
  <w:num w:numId="16">
    <w:abstractNumId w:val="18"/>
  </w:num>
  <w:num w:numId="17">
    <w:abstractNumId w:val="4"/>
  </w:num>
  <w:num w:numId="18">
    <w:abstractNumId w:val="28"/>
  </w:num>
  <w:num w:numId="19">
    <w:abstractNumId w:val="0"/>
  </w:num>
  <w:num w:numId="20">
    <w:abstractNumId w:val="31"/>
  </w:num>
  <w:num w:numId="21">
    <w:abstractNumId w:val="12"/>
  </w:num>
  <w:num w:numId="22">
    <w:abstractNumId w:val="2"/>
  </w:num>
  <w:num w:numId="23">
    <w:abstractNumId w:val="13"/>
  </w:num>
  <w:num w:numId="24">
    <w:abstractNumId w:val="19"/>
  </w:num>
  <w:num w:numId="25">
    <w:abstractNumId w:val="15"/>
  </w:num>
  <w:num w:numId="26">
    <w:abstractNumId w:val="26"/>
  </w:num>
  <w:num w:numId="27">
    <w:abstractNumId w:val="20"/>
  </w:num>
  <w:num w:numId="28">
    <w:abstractNumId w:val="23"/>
  </w:num>
  <w:num w:numId="29">
    <w:abstractNumId w:val="7"/>
  </w:num>
  <w:num w:numId="30">
    <w:abstractNumId w:val="1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D4829"/>
    <w:rsid w:val="002E0014"/>
    <w:rsid w:val="002F3DA7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D34D3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97314"/>
    <w:rsid w:val="004A04E7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C1881"/>
    <w:rsid w:val="005D09C3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C50CC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979E5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42DC"/>
    <w:rsid w:val="009D62F2"/>
    <w:rsid w:val="009D7391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4731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ACB8A1"/>
  <w15:docId w15:val="{4774C736-D1E6-4BAE-A499-1507018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3D34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103DE1-A546-468D-8F42-4BBB81D6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5959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13</cp:revision>
  <cp:lastPrinted>2012-09-13T18:30:00Z</cp:lastPrinted>
  <dcterms:created xsi:type="dcterms:W3CDTF">2016-05-04T14:47:00Z</dcterms:created>
  <dcterms:modified xsi:type="dcterms:W3CDTF">2017-02-14T02:12:00Z</dcterms:modified>
</cp:coreProperties>
</file>