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74DF0" w14:paraId="44A2EF0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88FBC3D" w14:textId="77777777" w:rsidR="00A01AB9" w:rsidRPr="00F74DF0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D356246" w14:textId="77777777" w:rsidR="00A01AB9" w:rsidRPr="00F74DF0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40809C5" w14:textId="77777777" w:rsidR="00A01AB9" w:rsidRPr="00F74DF0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36BAB9A" w14:textId="77777777" w:rsidR="00A01AB9" w:rsidRPr="00F74DF0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74DF0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74DF0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74DF0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9B92009" w14:textId="77777777" w:rsidR="00A01AB9" w:rsidRPr="00F74DF0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74DF0" w14:paraId="4B619A8E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E0EC51A" w14:textId="77777777" w:rsidR="009D62F2" w:rsidRPr="00F74DF0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7AC2307" w14:textId="77777777" w:rsidR="009D62F2" w:rsidRPr="00F74DF0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1C8A04E" w14:textId="77777777" w:rsidR="009D62F2" w:rsidRPr="00F74DF0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8BAA53B" w14:textId="77777777" w:rsidR="009D62F2" w:rsidRPr="00F74DF0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74DF0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7A73166B" w14:textId="77777777" w:rsidR="00A01AB9" w:rsidRPr="00F74DF0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74DF0" w14:paraId="4C180E1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2C300919" w14:textId="77777777" w:rsidR="009D62F2" w:rsidRPr="00F74DF0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49D9D23B" w14:textId="77777777" w:rsidR="009D62F2" w:rsidRPr="00F74DF0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44630C95" w14:textId="77777777" w:rsidR="0011211A" w:rsidRPr="00F74DF0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6E6803B" w14:textId="77777777" w:rsidR="009D62F2" w:rsidRPr="00F74DF0" w:rsidRDefault="0022481C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Med</w:t>
            </w:r>
            <w:r w:rsidR="00BB7884" w:rsidRPr="00F74DF0">
              <w:rPr>
                <w:rFonts w:ascii="Trebuchet MS" w:hAnsi="Trebuchet MS" w:cs="Arial"/>
                <w:bCs/>
                <w:sz w:val="20"/>
                <w:szCs w:val="20"/>
              </w:rPr>
              <w:t xml:space="preserve">ida e Integral de Lebesgue en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</m:sup>
              </m:sSup>
            </m:oMath>
            <w:r w:rsidR="00BB7884" w:rsidRPr="00F74DF0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73D21193" w14:textId="77777777" w:rsidR="009D62F2" w:rsidRPr="00F74DF0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5CF932CE" w14:textId="77777777" w:rsidR="002651B4" w:rsidRPr="00F74DF0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F1EF328" w14:textId="77777777" w:rsidR="009D62F2" w:rsidRPr="00F74DF0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1633C11" w14:textId="77777777" w:rsidR="009D62F2" w:rsidRPr="00F74DF0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7043FA8" w14:textId="77777777" w:rsidR="002651B4" w:rsidRPr="00F74DF0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90ABD97" w14:textId="08C5F713" w:rsidR="009D62F2" w:rsidRPr="00F74DF0" w:rsidRDefault="001546C0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040243">
              <w:rPr>
                <w:rFonts w:ascii="Trebuchet MS" w:hAnsi="Trebuchet MS" w:cs="Arial"/>
                <w:bCs/>
                <w:sz w:val="20"/>
                <w:szCs w:val="20"/>
              </w:rPr>
              <w:t>080</w:t>
            </w:r>
            <w:bookmarkStart w:id="0" w:name="_GoBack"/>
            <w:bookmarkEnd w:id="0"/>
          </w:p>
        </w:tc>
      </w:tr>
    </w:tbl>
    <w:p w14:paraId="51E25A95" w14:textId="77777777" w:rsidR="009D62F2" w:rsidRPr="00F74DF0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74DF0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74DF0" w14:paraId="334BD714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73B9DD1E" w14:textId="77777777" w:rsidR="009D62F2" w:rsidRPr="00F74DF0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C64C3AE" w14:textId="77777777" w:rsidR="009D62F2" w:rsidRPr="00F74DF0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0B3C6C0" w14:textId="77777777" w:rsidR="009D62F2" w:rsidRPr="00F74DF0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DC73BE" w14:textId="77777777" w:rsidR="009D62F2" w:rsidRPr="00F74DF0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2350F826" w14:textId="77777777" w:rsidR="0058467A" w:rsidRPr="00F74DF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744C8AA7" w14:textId="77777777" w:rsidR="0058467A" w:rsidRPr="00F74DF0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37701DBF" w14:textId="77777777" w:rsidR="0058467A" w:rsidRPr="00F74DF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331E800" w14:textId="77777777" w:rsidR="0058467A" w:rsidRPr="00F74DF0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C9E2A02" w14:textId="77777777" w:rsidR="0058467A" w:rsidRPr="00F74DF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2ABE58AF" w14:textId="77777777" w:rsidR="0058467A" w:rsidRPr="00F74DF0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5CEFC3" w14:textId="77777777" w:rsidR="0058467A" w:rsidRPr="00F74DF0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7F6702E6" w14:textId="77777777" w:rsidR="0058467A" w:rsidRPr="00F74DF0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DE72372" w14:textId="77777777" w:rsidR="00DE6E9F" w:rsidRPr="00F74DF0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747A9DA" w14:textId="77777777" w:rsidR="009274FC" w:rsidRPr="00F74DF0" w:rsidRDefault="0022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/>
                <w:bCs/>
                <w:sz w:val="20"/>
                <w:szCs w:val="20"/>
              </w:rPr>
              <w:t>Fernando Galaz Fontes</w:t>
            </w:r>
          </w:p>
        </w:tc>
      </w:tr>
    </w:tbl>
    <w:p w14:paraId="7F86EDA8" w14:textId="77777777" w:rsidR="001B5383" w:rsidRPr="00F74DF0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74DF0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74DF0" w14:paraId="5A934D41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76584C99" w14:textId="77777777" w:rsidR="004B469C" w:rsidRPr="00F74DF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47F927A" w14:textId="77777777" w:rsidR="004B469C" w:rsidRPr="00F74DF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D2326C4" w14:textId="77777777" w:rsidR="004B469C" w:rsidRPr="00F74DF0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6892FBE0" w14:textId="77777777" w:rsidR="004B469C" w:rsidRPr="00F74DF0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9D5B5EF" w14:textId="77777777" w:rsidR="004B469C" w:rsidRPr="00F74DF0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46B191CD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2533489B" w14:textId="77777777" w:rsidR="004B469C" w:rsidRPr="00F74DF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B7521B3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74DF0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79A9D22" w14:textId="77777777" w:rsidR="004B469C" w:rsidRPr="00F74DF0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218AD14F" w14:textId="77777777" w:rsidR="004B469C" w:rsidRPr="00F74DF0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80C4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5A34BA77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33E24A36" w14:textId="77777777" w:rsidR="004B469C" w:rsidRPr="00F74DF0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45D170" w14:textId="77777777" w:rsidR="004B469C" w:rsidRPr="00F74DF0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08064AC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8A2C9B1" w14:textId="77777777" w:rsidR="004B469C" w:rsidRPr="00F74DF0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8204F6A" w14:textId="77777777" w:rsidR="004B469C" w:rsidRPr="00F74DF0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74DF0" w14:paraId="2C8358DA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00795D8" w14:textId="77777777" w:rsidR="004B469C" w:rsidRPr="00F74DF0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E0C7A81" w14:textId="77777777" w:rsidR="004B469C" w:rsidRPr="00F74DF0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FC46414" w14:textId="77777777" w:rsidR="004B469C" w:rsidRPr="00F74DF0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C403C78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175C7BF9" w14:textId="77777777" w:rsidR="004B469C" w:rsidRPr="00F74DF0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20CB1A9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C086EB2" w14:textId="77777777" w:rsidR="004B469C" w:rsidRPr="00F74DF0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7A8B7562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53231ED2" w14:textId="77777777" w:rsidR="004B469C" w:rsidRPr="00F74DF0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5623FA0" w14:textId="77777777" w:rsidR="004B469C" w:rsidRPr="00F74DF0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52F8EBB" w14:textId="77777777" w:rsidR="004B469C" w:rsidRPr="00F74DF0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45F47085" w14:textId="77777777" w:rsidR="0058467A" w:rsidRPr="00F74DF0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74DF0" w14:paraId="28B9786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4D8D898A" w14:textId="77777777" w:rsidR="00B843AD" w:rsidRPr="00F74DF0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49E24A33" w14:textId="77777777" w:rsidR="00B843AD" w:rsidRPr="00F74DF0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94562EB" w14:textId="77777777" w:rsidR="00085416" w:rsidRPr="00F74DF0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5F0836C" w14:textId="77777777" w:rsidR="00B843AD" w:rsidRPr="00F74DF0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6EEACF6" w14:textId="77777777" w:rsidR="00B843AD" w:rsidRPr="00F74DF0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D6E3454" w14:textId="77777777" w:rsidR="00B843AD" w:rsidRPr="00F74DF0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7DA67FD" w14:textId="77777777" w:rsidR="00B843AD" w:rsidRPr="00F74DF0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0D416EC" w14:textId="77777777" w:rsidR="00B843AD" w:rsidRPr="00F74DF0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380368C" w14:textId="77777777" w:rsidR="00B843AD" w:rsidRPr="00F74DF0" w:rsidRDefault="00942E34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74DF0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6E4C84DE" w14:textId="77777777" w:rsidR="009D62F2" w:rsidRPr="00F74DF0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74DF0" w14:paraId="6B992094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892321C" w14:textId="6B746A91" w:rsidR="004B469C" w:rsidRPr="00F74DF0" w:rsidRDefault="00693786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F74DF0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F74DF0" w14:paraId="1E5944A1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3C7BF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74DF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692DF81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507BF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74DF0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F56E07C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D46F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F586292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3005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E40B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74DF0" w14:paraId="48A3DD17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AA84AA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74DF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74DF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74DF0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5B06617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74DF0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74DF0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B49759E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C321282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77FCAC1C" w14:textId="77777777" w:rsidR="004B469C" w:rsidRPr="00F74DF0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363B8CA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3B4F8B9" w14:textId="77777777" w:rsidR="004B469C" w:rsidRPr="00F74DF0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0B694CB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17770372" w14:textId="77777777" w:rsidR="004B469C" w:rsidRPr="00F74DF0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74DF0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BCBDBC5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74DF0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66BAE69C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B2DEAE8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B997FE7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74DF0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E8B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44854B3B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74DF0" w14:paraId="4FDF6E0B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65A035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2BFFDD3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74DF0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5A79690F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EC04361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30E5E5C3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EAC37B0" w14:textId="77777777" w:rsidR="004B469C" w:rsidRPr="00F74DF0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2FE15094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1DCF822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45281D4C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EF8CAA5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F436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74DF0" w14:paraId="5A96118E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D7F33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74DF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74DF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74DF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74DF0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455B43F" w14:textId="77777777" w:rsidR="004B469C" w:rsidRPr="00F74DF0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74DF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74DF0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74DF0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74DF0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6F0C43A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4E221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0983C59D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74DF0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F40BF4D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7A758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64DBA18D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D17C1B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3087F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B9F788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FEF0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74DF0" w14:paraId="128D1DA9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62A8" w14:textId="7D2D3D6D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74DF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74DF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74DF0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74DF0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74DF0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74DF0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74DF0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693786" w:rsidRPr="00F74DF0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74DF0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3D19A5B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B47EF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0A3827A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15651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8E92CA7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2EA98" w14:textId="77777777" w:rsidR="004B469C" w:rsidRPr="00F74DF0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74DF0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1CEA095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36C64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B920055" w14:textId="77777777" w:rsidR="004B469C" w:rsidRPr="00F74DF0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AC13" w14:textId="77777777" w:rsidR="004B469C" w:rsidRPr="00F74DF0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AB79E2E" w14:textId="77777777" w:rsidR="004B469C" w:rsidRPr="00F74DF0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74DF0" w14:paraId="32E619B0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13C36FD" w14:textId="77777777" w:rsidR="006F74C5" w:rsidRPr="00F74DF0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E162714" w14:textId="77777777" w:rsidR="006F74C5" w:rsidRPr="00F74DF0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74DF0" w14:paraId="289DBF9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07437D9" w14:textId="77777777" w:rsidR="006F74C5" w:rsidRPr="00F74DF0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58F618A" w14:textId="77777777" w:rsidR="00DE6E9F" w:rsidRPr="00F74DF0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74DF0" w14:paraId="7AE90DDC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6CB5F71" w14:textId="77777777" w:rsidR="00DD5835" w:rsidRPr="00F74DF0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194141" w14:textId="77777777" w:rsidR="00DD5835" w:rsidRPr="00F74DF0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74DF0" w14:paraId="74327485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9C5BA6B" w14:textId="77777777" w:rsidR="00DD5835" w:rsidRPr="00F74DF0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18D7144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7A3F01BC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E3286CD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74DF0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536A49E7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sz w:val="18"/>
                <w:szCs w:val="18"/>
              </w:rPr>
              <w:t>CG2. Se comunica de manera oral y escrita en español y en una  lengua extranjera para ampliar sus redes académicas, sociales y profesionales que le permitan adquirir una perspectiva internacional.</w:t>
            </w:r>
          </w:p>
          <w:p w14:paraId="2FA1FE2F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CG3. Maneja ética y responsablemente las tecnologías de la información para agilizar sus procesos académicos y profesionales de intercomunicación. </w:t>
            </w:r>
          </w:p>
          <w:p w14:paraId="74A10DB0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197171D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7C5EAF3D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775B317" w14:textId="4D9E1D50" w:rsidR="00F14ECA" w:rsidRPr="00F74DF0" w:rsidRDefault="00F27B2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F74DF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96463FA" w14:textId="77777777" w:rsidR="00F14ECA" w:rsidRPr="00F74DF0" w:rsidRDefault="00942E34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Pr="00F74DF0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  <w:r w:rsidR="00F14ECA" w:rsidRPr="00F74DF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2E08CC6C" w14:textId="77777777" w:rsidR="00F27B21" w:rsidRDefault="00F27B21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F74DF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20F070A4" w14:textId="229721C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942E34" w:rsidRPr="00F74DF0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74DF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431E1912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74B4AB0A" w14:textId="77777777" w:rsidR="00CF7278" w:rsidRPr="00F74DF0" w:rsidRDefault="00CF7278" w:rsidP="00CF7278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sz w:val="18"/>
                <w:szCs w:val="18"/>
              </w:rPr>
              <w:t>CE8. Explora  temas avanzados de la matemática bajo la orientación de especialistas abriendo la opción de continuar con estudios de posgrado.</w:t>
            </w:r>
          </w:p>
          <w:p w14:paraId="5212A73A" w14:textId="77777777" w:rsidR="00CF7278" w:rsidRPr="00F74DF0" w:rsidRDefault="00CF7278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0A63B01" w14:textId="77777777" w:rsidR="00AB7E79" w:rsidRPr="00F74DF0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74DF0" w14:paraId="041325E3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4EAD0661" w14:textId="77777777" w:rsidR="009A7603" w:rsidRPr="00F74DF0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DA9F03" w14:textId="77777777" w:rsidR="009A7603" w:rsidRPr="00F74DF0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74DF0" w14:paraId="509C8B92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DA1293D" w14:textId="77777777" w:rsidR="00F14ECA" w:rsidRPr="00F74DF0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64FC974" w14:textId="3AC5B0CF" w:rsidR="00502304" w:rsidRPr="00F74DF0" w:rsidRDefault="00502304" w:rsidP="0050230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74DF0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en  temas avanzados de Medida e Integral de Lebesegue en Rn para aplicarlos en la resolución de problemas de distintas áreas de las matemáticas. </w:t>
            </w:r>
          </w:p>
          <w:p w14:paraId="7DF0531C" w14:textId="77777777" w:rsidR="00502304" w:rsidRPr="00F74DF0" w:rsidRDefault="00502304" w:rsidP="0050230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7B14F90" w14:textId="77777777" w:rsidR="00502304" w:rsidRPr="00F74DF0" w:rsidRDefault="00502304" w:rsidP="0050230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74DF0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74DF0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74DF0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3845FA7D" w14:textId="77777777" w:rsidR="00502304" w:rsidRPr="00F74DF0" w:rsidRDefault="00502304" w:rsidP="00502304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FA76992" w14:textId="297439A8" w:rsidR="00502304" w:rsidRPr="00F74DF0" w:rsidRDefault="00502304" w:rsidP="00502304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74DF0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1CA06702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74DF0" w14:paraId="799F4B35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0A343B2" w14:textId="77777777" w:rsidR="00F14ECA" w:rsidRPr="00F74DF0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268CD78" w14:textId="77777777" w:rsidR="00F14ECA" w:rsidRPr="00F74DF0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74DF0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74DF0" w14:paraId="773EE2FE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6F152F8E" w14:textId="77777777" w:rsidR="00924B7C" w:rsidRPr="00F74DF0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A972EA9" w14:textId="3184F0D3" w:rsidR="00502304" w:rsidRPr="00F74DF0" w:rsidRDefault="00502304" w:rsidP="00502304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  <w:p w14:paraId="1ACE4BCE" w14:textId="7905478F" w:rsidR="00F14ECA" w:rsidRPr="00F74DF0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42971D37" w14:textId="77777777" w:rsidR="0022722B" w:rsidRPr="00F74DF0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74DF0" w14:paraId="0BA7BFE1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A489309" w14:textId="77777777" w:rsidR="00582341" w:rsidRPr="00F74DF0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D3D81C3" w14:textId="77777777" w:rsidR="00582341" w:rsidRPr="00F74DF0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74DF0" w14:paraId="0D41C723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D78CA65" w14:textId="77777777" w:rsidR="00F14ECA" w:rsidRPr="00F74DF0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5DF94C3F" w14:textId="77777777" w:rsidR="0022481C" w:rsidRPr="00F74DF0" w:rsidRDefault="0022481C" w:rsidP="0015077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 xml:space="preserve">Preliminares. </w:t>
            </w:r>
          </w:p>
          <w:p w14:paraId="3FEEF8A2" w14:textId="77777777" w:rsidR="00924B7C" w:rsidRPr="00F74DF0" w:rsidRDefault="0022481C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Conjuntos y funciones.</w:t>
            </w:r>
          </w:p>
          <w:p w14:paraId="4DC54055" w14:textId="77777777" w:rsidR="0022481C" w:rsidRPr="00F74DF0" w:rsidRDefault="0022481C" w:rsidP="0015077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Medida de Lebesgue en R.</w:t>
            </w:r>
          </w:p>
          <w:p w14:paraId="2341E2C9" w14:textId="77777777" w:rsidR="0022481C" w:rsidRPr="00F74DF0" w:rsidRDefault="00DB7909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Motivación de m</w:t>
            </w:r>
            <w:r w:rsidR="00BB7884" w:rsidRPr="00F74DF0">
              <w:rPr>
                <w:rFonts w:ascii="Trebuchet MS" w:hAnsi="Trebuchet MS" w:cs="Arial"/>
                <w:bCs/>
                <w:sz w:val="18"/>
              </w:rPr>
              <w:t>edida, σ</w:t>
            </w:r>
            <w:r w:rsidR="0022481C" w:rsidRPr="00F74DF0">
              <w:rPr>
                <w:rFonts w:ascii="Trebuchet MS" w:hAnsi="Trebuchet MS" w:cs="Arial"/>
                <w:bCs/>
                <w:sz w:val="18"/>
              </w:rPr>
              <w:t>-álgebra, álgebra , anillos de conjuntos.</w:t>
            </w:r>
          </w:p>
          <w:p w14:paraId="31A5EDB2" w14:textId="77777777" w:rsidR="0022481C" w:rsidRPr="00F74DF0" w:rsidRDefault="0022481C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Medida exterior.</w:t>
            </w:r>
          </w:p>
          <w:p w14:paraId="459C93BD" w14:textId="77777777" w:rsidR="0022481C" w:rsidRPr="00F74DF0" w:rsidRDefault="0022481C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Conjuntos medibles. Medida de Lebesgue.</w:t>
            </w:r>
          </w:p>
          <w:p w14:paraId="22DC9DD7" w14:textId="77777777" w:rsidR="0022481C" w:rsidRPr="00F74DF0" w:rsidRDefault="00DB7909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Conjuntos de medida m</w:t>
            </w:r>
            <w:r w:rsidR="0022481C" w:rsidRPr="00F74DF0">
              <w:rPr>
                <w:rFonts w:ascii="Trebuchet MS" w:hAnsi="Trebuchet MS" w:cs="Arial"/>
                <w:bCs/>
                <w:sz w:val="18"/>
              </w:rPr>
              <w:t>ero. El conjunto de Cantor.</w:t>
            </w:r>
          </w:p>
          <w:p w14:paraId="04A01554" w14:textId="77777777" w:rsidR="0022481C" w:rsidRPr="00F74DF0" w:rsidRDefault="0022481C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Invarianza bajo traslaciones.</w:t>
            </w:r>
          </w:p>
          <w:p w14:paraId="0C5EF14A" w14:textId="77777777" w:rsidR="0022481C" w:rsidRPr="00F74DF0" w:rsidRDefault="0022481C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Me</w:t>
            </w:r>
            <w:r w:rsidR="00BB7884" w:rsidRPr="00F74DF0">
              <w:rPr>
                <w:rFonts w:ascii="Trebuchet MS" w:hAnsi="Trebuchet MS" w:cs="Arial"/>
                <w:bCs/>
                <w:sz w:val="18"/>
              </w:rPr>
              <w:t>dibilidad de los abiertos, σ</w:t>
            </w:r>
            <w:r w:rsidRPr="00F74DF0">
              <w:rPr>
                <w:rFonts w:ascii="Trebuchet MS" w:hAnsi="Trebuchet MS" w:cs="Arial"/>
                <w:bCs/>
                <w:sz w:val="18"/>
              </w:rPr>
              <w:t>-álgebra de borel, aproximación por abiertos o cerrados.</w:t>
            </w:r>
          </w:p>
          <w:p w14:paraId="315B5915" w14:textId="77777777" w:rsidR="0015077F" w:rsidRPr="00F74DF0" w:rsidRDefault="0015077F" w:rsidP="0015077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Funciones Medibles.</w:t>
            </w:r>
          </w:p>
          <w:p w14:paraId="1875531F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lastRenderedPageBreak/>
              <w:t>Func</w:t>
            </w:r>
            <w:r w:rsidR="00DB7909" w:rsidRPr="00F74DF0">
              <w:rPr>
                <w:rFonts w:ascii="Trebuchet MS" w:hAnsi="Trebuchet MS" w:cs="Arial"/>
                <w:bCs/>
                <w:sz w:val="18"/>
              </w:rPr>
              <w:t>iones medibles. Propiedades y e</w:t>
            </w:r>
            <w:r w:rsidRPr="00F74DF0">
              <w:rPr>
                <w:rFonts w:ascii="Trebuchet MS" w:hAnsi="Trebuchet MS" w:cs="Arial"/>
                <w:bCs/>
                <w:sz w:val="18"/>
              </w:rPr>
              <w:t>jemplos.</w:t>
            </w:r>
          </w:p>
          <w:p w14:paraId="68029397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Operaciones con funciones medibles.</w:t>
            </w:r>
          </w:p>
          <w:p w14:paraId="45E50510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Límite de funciones medibles.</w:t>
            </w:r>
          </w:p>
          <w:p w14:paraId="7DFFFE4A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Aproximación de una función medible por funciones simples.</w:t>
            </w:r>
          </w:p>
          <w:p w14:paraId="60CB6806" w14:textId="77777777" w:rsidR="0015077F" w:rsidRPr="00F74DF0" w:rsidRDefault="0015077F" w:rsidP="0015077F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Integral de Lebesgue.</w:t>
            </w:r>
          </w:p>
          <w:p w14:paraId="766293DB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Integral de funciones simples no-negativas.</w:t>
            </w:r>
          </w:p>
          <w:p w14:paraId="3ECF250E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Integral de funciones medibles no-negativas.</w:t>
            </w:r>
          </w:p>
          <w:p w14:paraId="2BCD6487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Teorema de convergencia monótona.</w:t>
            </w:r>
          </w:p>
          <w:p w14:paraId="01964BBD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La integral en el caso gener</w:t>
            </w:r>
            <w:r w:rsidR="00BB7884" w:rsidRPr="00F74DF0">
              <w:rPr>
                <w:rFonts w:ascii="Trebuchet MS" w:hAnsi="Trebuchet MS" w:cs="Arial"/>
                <w:bCs/>
                <w:sz w:val="18"/>
              </w:rPr>
              <w:t>al: Monótonía, linealidad, σ</w:t>
            </w:r>
            <w:r w:rsidRPr="00F74DF0">
              <w:rPr>
                <w:rFonts w:ascii="Trebuchet MS" w:hAnsi="Trebuchet MS" w:cs="Arial"/>
                <w:bCs/>
                <w:sz w:val="18"/>
              </w:rPr>
              <w:t>-aditividad,</w:t>
            </w:r>
          </w:p>
          <w:p w14:paraId="7DE44A14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Desigualdad del triángulo.</w:t>
            </w:r>
          </w:p>
          <w:p w14:paraId="39FAD8DA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Lema de Fatou y teorema de convergencia dominada.</w:t>
            </w:r>
          </w:p>
          <w:p w14:paraId="675E04AD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Relación con la integral de Riemann en R.</w:t>
            </w:r>
          </w:p>
          <w:p w14:paraId="1CE646C1" w14:textId="77777777" w:rsidR="0015077F" w:rsidRPr="00F74DF0" w:rsidRDefault="0015077F" w:rsidP="0015077F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Relación con integrales impropias en R.</w:t>
            </w:r>
          </w:p>
          <w:p w14:paraId="49350ECA" w14:textId="77777777" w:rsidR="00DB7909" w:rsidRPr="00F74DF0" w:rsidRDefault="00DB7909" w:rsidP="00DB790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Medida de Lebesgue en Rn.</w:t>
            </w:r>
          </w:p>
          <w:p w14:paraId="13852976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Medida de un rectángulo acotado. Medida exterior inducida.</w:t>
            </w:r>
          </w:p>
          <w:p w14:paraId="769451AE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Conjuntos medibles. Medida de Lebesgue.</w:t>
            </w:r>
          </w:p>
          <w:p w14:paraId="330E7ACB" w14:textId="77777777" w:rsidR="00DB7909" w:rsidRPr="00F74DF0" w:rsidRDefault="00DB7909" w:rsidP="00B173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 xml:space="preserve">Medibilidad </w:t>
            </w:r>
            <w:r w:rsidR="00BB7884" w:rsidRPr="00F74DF0">
              <w:rPr>
                <w:rFonts w:ascii="Trebuchet MS" w:hAnsi="Trebuchet MS" w:cs="Arial"/>
                <w:bCs/>
                <w:sz w:val="18"/>
              </w:rPr>
              <w:t xml:space="preserve">de los conjuntos abiertos, σ-álgebra de Borel en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n</m:t>
                  </m:r>
                </m:sup>
              </m:sSup>
            </m:oMath>
            <w:r w:rsidRPr="00F74DF0">
              <w:rPr>
                <w:rFonts w:ascii="Trebuchet MS" w:hAnsi="Trebuchet MS" w:cs="Arial"/>
                <w:bCs/>
                <w:sz w:val="18"/>
              </w:rPr>
              <w:t>, aproximación por abiertos o cerrados.</w:t>
            </w:r>
          </w:p>
          <w:p w14:paraId="4D899DE1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Invariancia bajo traslaciones.</w:t>
            </w:r>
          </w:p>
          <w:p w14:paraId="337A9C4D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Funciones de Lipschitz, preservación de conjuntos medibles.</w:t>
            </w:r>
          </w:p>
          <w:p w14:paraId="01CB0E78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Comportamiento bajo transformaciones lineales.</w:t>
            </w:r>
          </w:p>
          <w:p w14:paraId="65F6B28F" w14:textId="77777777" w:rsidR="00DB7909" w:rsidRPr="00F74DF0" w:rsidRDefault="00BB7884" w:rsidP="00DB790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 xml:space="preserve">Integral de Lebesgue 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n</m:t>
                  </m:r>
                </m:sup>
              </m:sSup>
              <m:r>
                <w:rPr>
                  <w:rFonts w:ascii="Cambria Math" w:hAnsi="Cambria Math" w:cs="Arial"/>
                  <w:sz w:val="18"/>
                </w:rPr>
                <m:t>.</m:t>
              </m:r>
            </m:oMath>
          </w:p>
          <w:p w14:paraId="442D1528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Invariancia bajo traslaciones.</w:t>
            </w:r>
          </w:p>
          <w:p w14:paraId="10917E05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Comportamiento bajo transformaciones lineales.</w:t>
            </w:r>
          </w:p>
          <w:p w14:paraId="389C3B2B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Teoremas de Tonelli y de Fubini.</w:t>
            </w:r>
          </w:p>
          <w:p w14:paraId="5C96A0AF" w14:textId="77777777" w:rsidR="00DB7909" w:rsidRPr="00F74DF0" w:rsidRDefault="00DB7909" w:rsidP="00DB790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</w:rPr>
              <w:t>Teorema de cambio de variable.</w:t>
            </w:r>
          </w:p>
          <w:p w14:paraId="199F3F08" w14:textId="77777777" w:rsidR="00DB7909" w:rsidRPr="00F74DF0" w:rsidRDefault="00DB7909" w:rsidP="00DB7909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2F814A28" w14:textId="77777777" w:rsidR="006D2CC8" w:rsidRPr="00F74DF0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E069C1A" w14:textId="77777777" w:rsidR="009122A2" w:rsidRPr="00F74DF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4A4ACC0" w14:textId="77777777" w:rsidR="009122A2" w:rsidRPr="00F74DF0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74DF0" w14:paraId="258F0E2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C842D1F" w14:textId="77777777" w:rsidR="00C349A7" w:rsidRPr="00F74DF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5C3E345" w14:textId="77777777" w:rsidR="00C349A7" w:rsidRPr="00F74DF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6F27BD9" w14:textId="77777777" w:rsidR="00C349A7" w:rsidRPr="00F74DF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F860CFF" w14:textId="77777777" w:rsidR="00C349A7" w:rsidRPr="00F74DF0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4AD7252" w14:textId="77777777" w:rsidR="00C349A7" w:rsidRPr="00F74DF0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D078BE7" w14:textId="77777777" w:rsidR="00C349A7" w:rsidRPr="00F74DF0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74DF0" w14:paraId="4233510C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C1E19DF" w14:textId="77777777" w:rsidR="00C349A7" w:rsidRPr="00F74DF0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74DF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9D372F4" w14:textId="77777777" w:rsidR="00C349A7" w:rsidRPr="00F74DF0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2FEDC6B2" w14:textId="77777777" w:rsidR="00981102" w:rsidRPr="00F74DF0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4FEC5C27" w14:textId="77777777" w:rsidR="00C349A7" w:rsidRPr="00F74DF0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74DF0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39981491" w14:textId="77777777" w:rsidR="00567A66" w:rsidRPr="00F74DF0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1A59D4B2" w14:textId="77777777" w:rsidR="000A6CED" w:rsidRPr="00F74DF0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341783A" w14:textId="77777777" w:rsidR="00C349A7" w:rsidRPr="00F74DF0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1ADE818" w14:textId="77777777" w:rsidR="00C349A7" w:rsidRPr="00F74DF0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7AD9BD8" w14:textId="77777777" w:rsidR="00C349A7" w:rsidRPr="00F74DF0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74DF0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74DF0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A405DA5" w14:textId="77777777" w:rsidR="00567A66" w:rsidRPr="00F74DF0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02554D4B" w14:textId="77777777" w:rsidR="00981102" w:rsidRPr="00F74DF0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74DF0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1D82E90D" w14:textId="77777777" w:rsidR="00C349A7" w:rsidRPr="00F74DF0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74DF0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74DF0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45B9021D" w14:textId="77777777" w:rsidR="00280225" w:rsidRPr="00F74DF0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74DF0" w14:paraId="19957B20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592FAAF" w14:textId="77777777" w:rsidR="00407B5C" w:rsidRPr="00F74DF0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2A7F7D8" w14:textId="77777777" w:rsidR="00407B5C" w:rsidRPr="00F74DF0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0DC055E" w14:textId="77777777" w:rsidR="00407B5C" w:rsidRPr="00F74DF0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3C6B034" w14:textId="77777777" w:rsidR="00407B5C" w:rsidRPr="00F74DF0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5862988D" w14:textId="77777777" w:rsidR="00407B5C" w:rsidRPr="00F74DF0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9833502" w14:textId="77777777" w:rsidR="00407B5C" w:rsidRPr="00F74DF0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74DF0" w14:paraId="48AB26FD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16A13599" w14:textId="77777777" w:rsidR="00407B5C" w:rsidRPr="00F74DF0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74DF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191E02F" w14:textId="77777777" w:rsidR="00407B5C" w:rsidRPr="00F74DF0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14524E5B" w14:textId="77777777" w:rsidR="008D7410" w:rsidRPr="00F74DF0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74DF0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74DF0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494C663" w14:textId="77777777" w:rsidR="003D1263" w:rsidRPr="00F74DF0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74DF0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A8B88D3" w14:textId="77777777" w:rsidR="00407B5C" w:rsidRPr="00F74DF0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74DF0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60CDDB8" w14:textId="77777777" w:rsidR="00BB39FD" w:rsidRPr="00F74DF0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16A2B83C" w14:textId="77777777" w:rsidR="00BB39FD" w:rsidRPr="00F74DF0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7B8287D8" w14:textId="77777777" w:rsidR="00BB39FD" w:rsidRPr="00F74DF0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59A2768F" w14:textId="77777777" w:rsidR="00AF739A" w:rsidRPr="00F74DF0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90385FC" w14:textId="77777777" w:rsidR="006D2CC8" w:rsidRPr="00F74DF0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737F8BA" w14:textId="77777777" w:rsidR="00731BA4" w:rsidRPr="00F74DF0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74DF0" w14:paraId="533E7784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494DCBCA" w14:textId="77777777" w:rsidR="000A6CED" w:rsidRPr="00F74DF0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88FE484" w14:textId="77777777" w:rsidR="000A6CED" w:rsidRPr="00F74DF0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74DF0" w14:paraId="68DA18C9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E7BDB72" w14:textId="77777777" w:rsidR="00AD4053" w:rsidRPr="00F74DF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109E6BC0" w14:textId="77777777" w:rsidR="00AD4053" w:rsidRPr="00F74DF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2898553B" w14:textId="77777777" w:rsidR="00AD4053" w:rsidRPr="00F74DF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70A7FEA" w14:textId="77777777" w:rsidR="00AD4053" w:rsidRPr="00F74DF0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74DF0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74DF0" w14:paraId="309A72D8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11F5BCB3" w14:textId="77777777" w:rsidR="00924B7C" w:rsidRPr="00F74DF0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B54E52A" w14:textId="77777777" w:rsidR="003E4939" w:rsidRPr="00F74DF0" w:rsidRDefault="003E4939" w:rsidP="003E4939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s-ES"/>
              </w:rPr>
            </w:pPr>
            <w:r w:rsidRPr="00F74DF0">
              <w:rPr>
                <w:rFonts w:ascii="Trebuchet MS" w:hAnsi="Trebuchet MS" w:cs="Arial"/>
                <w:bCs/>
                <w:sz w:val="18"/>
                <w:lang w:val="es-ES"/>
              </w:rPr>
              <w:t>F. Galaz Fontes, Med</w:t>
            </w:r>
            <w:r w:rsidR="00BB7884" w:rsidRPr="00F74DF0">
              <w:rPr>
                <w:rFonts w:ascii="Trebuchet MS" w:hAnsi="Trebuchet MS" w:cs="Arial"/>
                <w:bCs/>
                <w:sz w:val="18"/>
                <w:lang w:val="es-ES"/>
              </w:rPr>
              <w:t xml:space="preserve">ida e integral de Lebesgue en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lang w:val="es-ES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  <w:lang w:val="es-ES"/>
                    </w:rPr>
                    <m:t>n</m:t>
                  </m:r>
                </m:sup>
              </m:sSup>
            </m:oMath>
            <w:r w:rsidR="00BB7884" w:rsidRPr="00F74DF0">
              <w:rPr>
                <w:rFonts w:ascii="Trebuchet MS" w:hAnsi="Trebuchet MS" w:cs="Arial"/>
                <w:bCs/>
                <w:sz w:val="18"/>
                <w:lang w:val="es-ES"/>
              </w:rPr>
              <w:t xml:space="preserve">, </w:t>
            </w:r>
            <w:r w:rsidRPr="00F74DF0">
              <w:rPr>
                <w:rFonts w:ascii="Trebuchet MS" w:hAnsi="Trebuchet MS" w:cs="Arial"/>
                <w:bCs/>
                <w:sz w:val="18"/>
                <w:lang w:val="es-ES"/>
              </w:rPr>
              <w:t>Oxford University Press-México, 2002.</w:t>
            </w:r>
          </w:p>
          <w:p w14:paraId="22E83056" w14:textId="77777777" w:rsidR="003E4939" w:rsidRPr="00F74DF0" w:rsidRDefault="003E4939" w:rsidP="003E4939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74DF0">
              <w:rPr>
                <w:rFonts w:ascii="Trebuchet MS" w:hAnsi="Trebuchet MS" w:cs="Arial"/>
                <w:bCs/>
                <w:sz w:val="18"/>
                <w:lang w:val="en-US"/>
              </w:rPr>
              <w:t>R. G. Bartle, The elements of integration and Lebesgue Measure, J. Wiley &amp; Sons, New York, 1995.</w:t>
            </w:r>
          </w:p>
          <w:p w14:paraId="40930FEF" w14:textId="77777777" w:rsidR="003E4939" w:rsidRPr="00F74DF0" w:rsidRDefault="003E4939" w:rsidP="00E268C1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74DF0">
              <w:rPr>
                <w:rFonts w:ascii="Trebuchet MS" w:hAnsi="Trebuchet MS" w:cs="Arial"/>
                <w:bCs/>
                <w:sz w:val="18"/>
                <w:lang w:val="en-US"/>
              </w:rPr>
              <w:t>A. Kolmogorov and S. Fomin, Introductory real analysis. Prentice-Hall,</w:t>
            </w:r>
            <w:r w:rsidR="005B497D" w:rsidRPr="00F74DF0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r w:rsidRPr="00F74DF0">
              <w:rPr>
                <w:rFonts w:ascii="Trebuchet MS" w:hAnsi="Trebuchet MS" w:cs="Arial"/>
                <w:bCs/>
                <w:sz w:val="18"/>
                <w:lang w:val="en-US"/>
              </w:rPr>
              <w:t>Englewood Cliffs N. J., 1970.</w:t>
            </w:r>
          </w:p>
          <w:p w14:paraId="64D7229B" w14:textId="77777777" w:rsidR="003E4939" w:rsidRPr="00F74DF0" w:rsidRDefault="003E4939" w:rsidP="003E4939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74DF0">
              <w:rPr>
                <w:rFonts w:ascii="Trebuchet MS" w:hAnsi="Trebuchet MS" w:cs="Arial"/>
                <w:bCs/>
                <w:sz w:val="18"/>
                <w:lang w:val="en-US"/>
              </w:rPr>
              <w:t>4. H. Royden, Real analysis. McMillan Pub. Co., New York, 1968.</w:t>
            </w:r>
          </w:p>
          <w:p w14:paraId="2C578BE5" w14:textId="77777777" w:rsidR="00924B7C" w:rsidRPr="00F74DF0" w:rsidRDefault="00924B7C" w:rsidP="00405EA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359EA623" w14:textId="77777777" w:rsidR="00F14ECA" w:rsidRPr="00F74DF0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2584D4E" w14:textId="77777777" w:rsidR="00924B7C" w:rsidRPr="00F74DF0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30348337" w14:textId="77777777" w:rsidR="00892FFD" w:rsidRPr="00F74DF0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699A980A" w14:textId="77777777" w:rsidR="004A5672" w:rsidRPr="00F74DF0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74DF0">
        <w:rPr>
          <w:rFonts w:ascii="Trebuchet MS" w:hAnsi="Trebuchet MS" w:cs="Arial"/>
          <w:bCs/>
          <w:sz w:val="18"/>
        </w:rPr>
        <w:t>*</w:t>
      </w:r>
      <w:r w:rsidRPr="00F74DF0">
        <w:rPr>
          <w:rFonts w:ascii="Trebuchet MS" w:hAnsi="Trebuchet MS" w:cs="Arial"/>
          <w:bCs/>
          <w:sz w:val="18"/>
          <w:lang w:val="es-ES"/>
        </w:rPr>
        <w:t>Citar con for</w:t>
      </w:r>
      <w:r w:rsidRPr="00F74DF0">
        <w:rPr>
          <w:rFonts w:ascii="Trebuchet MS" w:hAnsi="Trebuchet MS" w:cs="Arial"/>
          <w:bCs/>
          <w:sz w:val="18"/>
        </w:rPr>
        <w:t>mato APA</w:t>
      </w:r>
    </w:p>
    <w:p w14:paraId="6AC7A746" w14:textId="77777777" w:rsidR="004A5672" w:rsidRPr="00F74DF0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8691B00" w14:textId="77777777" w:rsidR="004A5672" w:rsidRPr="00F74DF0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74DF0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6D161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F0A50D8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D7823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384FBC0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3C5F23B" w14:textId="77777777" w:rsidTr="00731BA4">
      <w:trPr>
        <w:trHeight w:val="828"/>
      </w:trPr>
      <w:tc>
        <w:tcPr>
          <w:tcW w:w="8620" w:type="dxa"/>
        </w:tcPr>
        <w:p w14:paraId="1E29C2EC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4327AA88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BEA9E92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67A45"/>
    <w:multiLevelType w:val="multilevel"/>
    <w:tmpl w:val="08AE6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F267D"/>
    <w:multiLevelType w:val="multilevel"/>
    <w:tmpl w:val="4B8A7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0A33DD"/>
    <w:multiLevelType w:val="hybridMultilevel"/>
    <w:tmpl w:val="67E0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27"/>
  </w:num>
  <w:num w:numId="7">
    <w:abstractNumId w:val="5"/>
  </w:num>
  <w:num w:numId="8">
    <w:abstractNumId w:val="21"/>
  </w:num>
  <w:num w:numId="9">
    <w:abstractNumId w:val="24"/>
  </w:num>
  <w:num w:numId="10">
    <w:abstractNumId w:val="30"/>
  </w:num>
  <w:num w:numId="11">
    <w:abstractNumId w:val="13"/>
  </w:num>
  <w:num w:numId="12">
    <w:abstractNumId w:val="16"/>
  </w:num>
  <w:num w:numId="13">
    <w:abstractNumId w:val="29"/>
  </w:num>
  <w:num w:numId="14">
    <w:abstractNumId w:val="3"/>
  </w:num>
  <w:num w:numId="15">
    <w:abstractNumId w:val="8"/>
  </w:num>
  <w:num w:numId="16">
    <w:abstractNumId w:val="17"/>
  </w:num>
  <w:num w:numId="17">
    <w:abstractNumId w:val="4"/>
  </w:num>
  <w:num w:numId="18">
    <w:abstractNumId w:val="28"/>
  </w:num>
  <w:num w:numId="19">
    <w:abstractNumId w:val="0"/>
  </w:num>
  <w:num w:numId="20">
    <w:abstractNumId w:val="32"/>
  </w:num>
  <w:num w:numId="21">
    <w:abstractNumId w:val="11"/>
  </w:num>
  <w:num w:numId="22">
    <w:abstractNumId w:val="2"/>
  </w:num>
  <w:num w:numId="23">
    <w:abstractNumId w:val="12"/>
  </w:num>
  <w:num w:numId="24">
    <w:abstractNumId w:val="19"/>
  </w:num>
  <w:num w:numId="25">
    <w:abstractNumId w:val="14"/>
  </w:num>
  <w:num w:numId="26">
    <w:abstractNumId w:val="26"/>
  </w:num>
  <w:num w:numId="27">
    <w:abstractNumId w:val="20"/>
  </w:num>
  <w:num w:numId="28">
    <w:abstractNumId w:val="23"/>
  </w:num>
  <w:num w:numId="29">
    <w:abstractNumId w:val="7"/>
  </w:num>
  <w:num w:numId="30">
    <w:abstractNumId w:val="1"/>
  </w:num>
  <w:num w:numId="31">
    <w:abstractNumId w:val="22"/>
  </w:num>
  <w:num w:numId="32">
    <w:abstractNumId w:val="1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0243"/>
    <w:rsid w:val="00047343"/>
    <w:rsid w:val="00051B48"/>
    <w:rsid w:val="00062F1F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5077F"/>
    <w:rsid w:val="001546C0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481C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4939"/>
    <w:rsid w:val="003E6986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02304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B497D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3786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2E34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B7884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CF7278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B7909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C123C"/>
    <w:rsid w:val="00EF5421"/>
    <w:rsid w:val="00F0169E"/>
    <w:rsid w:val="00F04DAF"/>
    <w:rsid w:val="00F14ECA"/>
    <w:rsid w:val="00F20EFB"/>
    <w:rsid w:val="00F245A6"/>
    <w:rsid w:val="00F27B21"/>
    <w:rsid w:val="00F303F8"/>
    <w:rsid w:val="00F31FF4"/>
    <w:rsid w:val="00F515A3"/>
    <w:rsid w:val="00F63DE9"/>
    <w:rsid w:val="00F64F91"/>
    <w:rsid w:val="00F70334"/>
    <w:rsid w:val="00F74DF0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BB4115"/>
  <w15:docId w15:val="{9A95A3E6-5018-461A-8C35-AD3BC579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BB7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854508-6DFB-43E4-905A-CF227EAA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6309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16</cp:revision>
  <cp:lastPrinted>2012-09-13T18:30:00Z</cp:lastPrinted>
  <dcterms:created xsi:type="dcterms:W3CDTF">2015-11-17T23:30:00Z</dcterms:created>
  <dcterms:modified xsi:type="dcterms:W3CDTF">2017-02-14T02:12:00Z</dcterms:modified>
</cp:coreProperties>
</file>