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A01AB9" w:rsidRPr="0045496F" w14:paraId="1B48922B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28EA1404" w14:textId="77777777" w:rsidR="00A01AB9" w:rsidRPr="0045496F" w:rsidRDefault="002651B4" w:rsidP="00A01AB9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ENTIDAD</w:t>
            </w:r>
            <w:r w:rsidR="00A01AB9" w:rsidRPr="0045496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370EAF33" w14:textId="77777777" w:rsidR="00A01AB9" w:rsidRPr="0045496F" w:rsidRDefault="00A01AB9" w:rsidP="00A01AB9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496417E3" w14:textId="77777777" w:rsidR="00A01AB9" w:rsidRPr="0045496F" w:rsidRDefault="00A01AB9" w:rsidP="00A01AB9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1FF52992" w14:textId="77777777" w:rsidR="00A01AB9" w:rsidRPr="0045496F" w:rsidRDefault="00F04DAF" w:rsidP="00583040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45496F">
              <w:rPr>
                <w:rFonts w:ascii="Trebuchet MS" w:hAnsi="Trebuchet MS" w:cs="Arial"/>
                <w:bCs/>
                <w:sz w:val="20"/>
                <w:szCs w:val="20"/>
              </w:rPr>
              <w:t>Campus Guanajuat</w:t>
            </w:r>
            <w:r w:rsidR="0064500C" w:rsidRPr="0045496F">
              <w:rPr>
                <w:rFonts w:ascii="Trebuchet MS" w:hAnsi="Trebuchet MS" w:cs="Arial"/>
                <w:bCs/>
                <w:sz w:val="20"/>
                <w:szCs w:val="20"/>
              </w:rPr>
              <w:t>o</w:t>
            </w:r>
            <w:r w:rsidR="00A01AB9" w:rsidRPr="0045496F">
              <w:rPr>
                <w:rFonts w:ascii="Trebuchet MS" w:hAnsi="Trebuchet MS" w:cs="Arial"/>
                <w:bCs/>
                <w:sz w:val="20"/>
                <w:szCs w:val="20"/>
              </w:rPr>
              <w:t>,</w:t>
            </w:r>
            <w:r w:rsidR="00583040" w:rsidRPr="0045496F">
              <w:rPr>
                <w:rFonts w:ascii="Trebuchet MS" w:hAnsi="Trebuchet MS" w:cs="Arial"/>
                <w:bCs/>
                <w:sz w:val="20"/>
                <w:szCs w:val="20"/>
              </w:rPr>
              <w:t xml:space="preserve"> División de Ciencias Naturales y Exactas</w:t>
            </w:r>
          </w:p>
        </w:tc>
      </w:tr>
    </w:tbl>
    <w:p w14:paraId="4A1C4414" w14:textId="77777777" w:rsidR="00A01AB9" w:rsidRPr="0045496F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9D62F2" w:rsidRPr="0045496F" w14:paraId="37E118F4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396C7F8B" w14:textId="77777777" w:rsidR="009D62F2" w:rsidRPr="0045496F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DEL PROGRAMA EDUCATIVO</w:t>
            </w:r>
            <w:r w:rsidR="009D62F2" w:rsidRPr="0045496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1265CDE4" w14:textId="77777777" w:rsidR="009D62F2" w:rsidRPr="0045496F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669867DC" w14:textId="77777777" w:rsidR="009D62F2" w:rsidRPr="0045496F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7FD5606C" w14:textId="77777777" w:rsidR="009D62F2" w:rsidRPr="0045496F" w:rsidRDefault="0064500C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45496F">
              <w:rPr>
                <w:rFonts w:ascii="Trebuchet MS" w:hAnsi="Trebuchet MS" w:cs="Arial"/>
                <w:bCs/>
                <w:sz w:val="20"/>
                <w:szCs w:val="20"/>
              </w:rPr>
              <w:t>Licenc</w:t>
            </w:r>
            <w:r w:rsidR="00583040" w:rsidRPr="0045496F">
              <w:rPr>
                <w:rFonts w:ascii="Trebuchet MS" w:hAnsi="Trebuchet MS" w:cs="Arial"/>
                <w:bCs/>
                <w:sz w:val="20"/>
                <w:szCs w:val="20"/>
              </w:rPr>
              <w:t>iatura en Matemáticas</w:t>
            </w:r>
          </w:p>
        </w:tc>
      </w:tr>
    </w:tbl>
    <w:p w14:paraId="51871D16" w14:textId="77777777" w:rsidR="00A01AB9" w:rsidRPr="0045496F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5"/>
        <w:gridCol w:w="425"/>
        <w:gridCol w:w="3969"/>
        <w:gridCol w:w="426"/>
        <w:gridCol w:w="992"/>
        <w:gridCol w:w="283"/>
        <w:gridCol w:w="1712"/>
      </w:tblGrid>
      <w:tr w:rsidR="00583040" w:rsidRPr="0045496F" w14:paraId="3A9F6149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85" w:type="dxa"/>
            <w:shd w:val="clear" w:color="auto" w:fill="4F81BD" w:themeFill="accent1"/>
          </w:tcPr>
          <w:p w14:paraId="4773A3AB" w14:textId="77777777" w:rsidR="009D62F2" w:rsidRPr="0045496F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UNIDAD DE APRENDIZAJE</w:t>
            </w:r>
            <w:r w:rsidR="009D62F2" w:rsidRPr="0045496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425" w:type="dxa"/>
            <w:tcBorders>
              <w:right w:val="threeDEngrave" w:sz="18" w:space="0" w:color="auto"/>
            </w:tcBorders>
            <w:shd w:val="clear" w:color="auto" w:fill="auto"/>
          </w:tcPr>
          <w:p w14:paraId="3A5AA652" w14:textId="77777777" w:rsidR="009D62F2" w:rsidRPr="0045496F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42AB7167" w14:textId="77777777" w:rsidR="0011211A" w:rsidRPr="0045496F" w:rsidRDefault="0011211A" w:rsidP="0022722B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462A5F8C" w14:textId="77777777" w:rsidR="009D62F2" w:rsidRPr="0045496F" w:rsidRDefault="000E24F7" w:rsidP="00AD7DF5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45496F">
              <w:rPr>
                <w:rFonts w:ascii="Trebuchet MS" w:hAnsi="Trebuchet MS" w:cs="Arial"/>
                <w:bCs/>
                <w:sz w:val="20"/>
                <w:szCs w:val="20"/>
              </w:rPr>
              <w:t>Introducción a las variedades y Grupos de Lie</w:t>
            </w:r>
          </w:p>
        </w:tc>
        <w:tc>
          <w:tcPr>
            <w:tcW w:w="426" w:type="dxa"/>
            <w:shd w:val="clear" w:color="auto" w:fill="auto"/>
          </w:tcPr>
          <w:p w14:paraId="62A0639C" w14:textId="77777777" w:rsidR="009D62F2" w:rsidRPr="0045496F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4F81BD" w:themeFill="accent1"/>
          </w:tcPr>
          <w:p w14:paraId="3E1A4B23" w14:textId="77777777" w:rsidR="002651B4" w:rsidRPr="0045496F" w:rsidRDefault="002651B4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1C15409" w14:textId="77777777" w:rsidR="009D62F2" w:rsidRPr="0045496F" w:rsidRDefault="009D62F2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CLAVE: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40C19A56" w14:textId="77777777" w:rsidR="009D62F2" w:rsidRPr="0045496F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2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5E4AB081" w14:textId="77777777" w:rsidR="002651B4" w:rsidRPr="0045496F" w:rsidRDefault="002651B4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726227D7" w14:textId="6D90C612" w:rsidR="009D62F2" w:rsidRPr="0045496F" w:rsidRDefault="00713C42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45496F">
              <w:rPr>
                <w:rFonts w:ascii="Trebuchet MS" w:hAnsi="Trebuchet MS" w:cs="Arial"/>
                <w:bCs/>
                <w:sz w:val="20"/>
                <w:szCs w:val="20"/>
              </w:rPr>
              <w:t>NELI06</w:t>
            </w:r>
            <w:r w:rsidR="00DB3C2F">
              <w:rPr>
                <w:rFonts w:ascii="Trebuchet MS" w:hAnsi="Trebuchet MS" w:cs="Arial"/>
                <w:bCs/>
                <w:sz w:val="20"/>
                <w:szCs w:val="20"/>
              </w:rPr>
              <w:t>128</w:t>
            </w:r>
            <w:bookmarkStart w:id="0" w:name="_GoBack"/>
            <w:bookmarkEnd w:id="0"/>
          </w:p>
        </w:tc>
      </w:tr>
    </w:tbl>
    <w:p w14:paraId="0F6402DE" w14:textId="77777777" w:rsidR="009D62F2" w:rsidRPr="0045496F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  <w:r w:rsidRPr="0045496F">
        <w:rPr>
          <w:rFonts w:ascii="Trebuchet MS" w:hAnsi="Trebuchet MS" w:cs="Arial"/>
          <w:b/>
          <w:bCs/>
          <w:sz w:val="18"/>
        </w:rPr>
        <w:t xml:space="preserve">  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9"/>
        <w:gridCol w:w="284"/>
        <w:gridCol w:w="1134"/>
        <w:gridCol w:w="435"/>
        <w:gridCol w:w="1680"/>
        <w:gridCol w:w="345"/>
        <w:gridCol w:w="1188"/>
        <w:gridCol w:w="160"/>
        <w:gridCol w:w="993"/>
        <w:gridCol w:w="160"/>
        <w:gridCol w:w="2704"/>
      </w:tblGrid>
      <w:tr w:rsidR="00B02178" w:rsidRPr="0045496F" w14:paraId="58EC2B2A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  <w:shd w:val="clear" w:color="auto" w:fill="4F81BD" w:themeFill="accent1"/>
          </w:tcPr>
          <w:p w14:paraId="0ACEADDB" w14:textId="77777777" w:rsidR="009D62F2" w:rsidRPr="0045496F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APROBACIÓN</w:t>
            </w:r>
            <w:r w:rsidR="009D62F2" w:rsidRPr="0045496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35F06EAB" w14:textId="77777777" w:rsidR="009D62F2" w:rsidRPr="0045496F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63D2743B" w14:textId="77777777" w:rsidR="009D62F2" w:rsidRPr="0045496F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1BC1DAAC" w14:textId="77777777" w:rsidR="009D62F2" w:rsidRPr="0045496F" w:rsidRDefault="009D62F2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14:paraId="76EEA6C9" w14:textId="77777777" w:rsidR="0058467A" w:rsidRPr="0045496F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0" w:type="dxa"/>
            <w:shd w:val="clear" w:color="auto" w:fill="4F81BD" w:themeFill="accent1"/>
          </w:tcPr>
          <w:p w14:paraId="3C8176F7" w14:textId="77777777" w:rsidR="0058467A" w:rsidRPr="0045496F" w:rsidRDefault="0058467A" w:rsidP="0058467A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ACTUALIZACIÓN:</w:t>
            </w:r>
          </w:p>
        </w:tc>
        <w:tc>
          <w:tcPr>
            <w:tcW w:w="345" w:type="dxa"/>
            <w:tcBorders>
              <w:right w:val="threeDEngrave" w:sz="18" w:space="0" w:color="auto"/>
            </w:tcBorders>
            <w:shd w:val="clear" w:color="auto" w:fill="auto"/>
          </w:tcPr>
          <w:p w14:paraId="4DBDA4A4" w14:textId="77777777" w:rsidR="0058467A" w:rsidRPr="0045496F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8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7F620948" w14:textId="77777777" w:rsidR="0058467A" w:rsidRPr="0045496F" w:rsidRDefault="0058467A" w:rsidP="00AE124A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160" w:type="dxa"/>
            <w:shd w:val="clear" w:color="auto" w:fill="auto"/>
          </w:tcPr>
          <w:p w14:paraId="6F0B09F6" w14:textId="77777777" w:rsidR="0058467A" w:rsidRPr="0045496F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4F81BD" w:themeFill="accent1"/>
          </w:tcPr>
          <w:p w14:paraId="158A177C" w14:textId="77777777" w:rsidR="0058467A" w:rsidRPr="0045496F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DB39FEC" w14:textId="77777777" w:rsidR="0058467A" w:rsidRPr="0045496F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ELABORÓ: </w:t>
            </w:r>
          </w:p>
        </w:tc>
        <w:tc>
          <w:tcPr>
            <w:tcW w:w="160" w:type="dxa"/>
            <w:tcBorders>
              <w:right w:val="threeDEngrave" w:sz="18" w:space="0" w:color="auto"/>
            </w:tcBorders>
            <w:shd w:val="clear" w:color="auto" w:fill="auto"/>
          </w:tcPr>
          <w:p w14:paraId="1F0B2390" w14:textId="77777777" w:rsidR="0058467A" w:rsidRPr="0045496F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4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0960047D" w14:textId="77777777" w:rsidR="00DE6E9F" w:rsidRPr="0045496F" w:rsidRDefault="00DE6E9F">
            <w:pPr>
              <w:suppressAutoHyphens w:val="0"/>
              <w:spacing w:after="0" w:line="240" w:lineRule="auto"/>
              <w:rPr>
                <w:rFonts w:ascii="Trebuchet MS" w:hAnsi="Trebuchet MS" w:cs="Trebuchet MS"/>
                <w:bCs/>
                <w:color w:val="000000"/>
                <w:sz w:val="20"/>
                <w:szCs w:val="20"/>
              </w:rPr>
            </w:pPr>
          </w:p>
          <w:p w14:paraId="4398D33A" w14:textId="77777777" w:rsidR="009274FC" w:rsidRPr="0045496F" w:rsidRDefault="000E24F7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45496F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Raúl Quiroga Barranco</w:t>
            </w:r>
          </w:p>
        </w:tc>
      </w:tr>
    </w:tbl>
    <w:p w14:paraId="7740D4F4" w14:textId="77777777" w:rsidR="001B5383" w:rsidRPr="0045496F" w:rsidRDefault="001B5383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  <w:r w:rsidRPr="0045496F">
        <w:rPr>
          <w:rFonts w:ascii="Trebuchet MS" w:hAnsi="Trebuchet MS" w:cs="Arial"/>
          <w:b/>
          <w:bCs/>
          <w:sz w:val="18"/>
        </w:rPr>
        <w:t xml:space="preserve">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8"/>
        <w:gridCol w:w="180"/>
        <w:gridCol w:w="900"/>
        <w:gridCol w:w="360"/>
        <w:gridCol w:w="2970"/>
        <w:gridCol w:w="180"/>
        <w:gridCol w:w="720"/>
        <w:gridCol w:w="450"/>
        <w:gridCol w:w="1170"/>
        <w:gridCol w:w="270"/>
        <w:gridCol w:w="614"/>
      </w:tblGrid>
      <w:tr w:rsidR="00841C1C" w:rsidRPr="0045496F" w14:paraId="0228A8CE" w14:textId="77777777" w:rsidTr="00912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0D3687A9" w14:textId="77777777" w:rsidR="004B469C" w:rsidRPr="0045496F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</w:t>
            </w:r>
          </w:p>
          <w:p w14:paraId="7FFF0AF9" w14:textId="77777777" w:rsidR="004B469C" w:rsidRPr="0045496F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DEL ESTUDIANTE CON EL PROFR.: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7654F594" w14:textId="77777777" w:rsidR="004B469C" w:rsidRPr="0045496F" w:rsidRDefault="004B469C" w:rsidP="00C8113E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mboss" w:sz="18" w:space="0" w:color="auto"/>
            </w:tcBorders>
            <w:shd w:val="clear" w:color="auto" w:fill="auto"/>
          </w:tcPr>
          <w:p w14:paraId="345E2A2C" w14:textId="77777777" w:rsidR="004B469C" w:rsidRPr="0045496F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1B84BA1F" w14:textId="77777777" w:rsidR="004B469C" w:rsidRPr="0045496F" w:rsidRDefault="00841C1C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45496F">
              <w:rPr>
                <w:rFonts w:ascii="Trebuchet MS" w:hAnsi="Trebuchet MS" w:cs="Arial"/>
                <w:bCs/>
                <w:sz w:val="20"/>
                <w:szCs w:val="20"/>
              </w:rPr>
              <w:t>72</w:t>
            </w:r>
          </w:p>
        </w:tc>
        <w:tc>
          <w:tcPr>
            <w:tcW w:w="360" w:type="dxa"/>
            <w:shd w:val="clear" w:color="auto" w:fill="auto"/>
          </w:tcPr>
          <w:p w14:paraId="4DE4EC76" w14:textId="77777777" w:rsidR="004B469C" w:rsidRPr="0045496F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6250435B" w14:textId="77777777" w:rsidR="004B469C" w:rsidRPr="0045496F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 AUTÓNOMO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3C34E7C1" w14:textId="77777777" w:rsidR="004B469C" w:rsidRPr="0045496F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  <w:r w:rsidRPr="0045496F">
              <w:rPr>
                <w:rFonts w:ascii="Trebuchet MS" w:hAnsi="Trebuchet MS" w:cs="Arial"/>
                <w:b/>
                <w:bCs/>
                <w:sz w:val="28"/>
              </w:rPr>
              <w:t xml:space="preserve">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54ABADF4" w14:textId="77777777" w:rsidR="004B469C" w:rsidRPr="0045496F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593D577C" w14:textId="77777777" w:rsidR="004B469C" w:rsidRPr="0045496F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45496F">
              <w:rPr>
                <w:rFonts w:ascii="Trebuchet MS" w:hAnsi="Trebuchet MS" w:cs="Arial"/>
                <w:bCs/>
                <w:sz w:val="20"/>
                <w:szCs w:val="20"/>
              </w:rPr>
              <w:t>78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214D4" w14:textId="77777777" w:rsidR="004B469C" w:rsidRPr="0045496F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45496F">
              <w:rPr>
                <w:rFonts w:ascii="Trebuchet MS" w:hAnsi="Trebuchet MS" w:cs="Arial"/>
                <w:b/>
                <w:bCs/>
                <w:sz w:val="28"/>
              </w:rPr>
              <w:t xml:space="preserve">   </w:t>
            </w:r>
          </w:p>
          <w:p w14:paraId="64F5C841" w14:textId="77777777" w:rsidR="004B469C" w:rsidRPr="0045496F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45496F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 w:val="restart"/>
            <w:tcBorders>
              <w:left w:val="single" w:sz="4" w:space="0" w:color="auto"/>
            </w:tcBorders>
            <w:shd w:val="clear" w:color="auto" w:fill="4F81BD" w:themeFill="accent1"/>
          </w:tcPr>
          <w:p w14:paraId="44104B24" w14:textId="77777777" w:rsidR="004B469C" w:rsidRPr="0045496F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01F82A3" w14:textId="77777777" w:rsidR="004B469C" w:rsidRPr="0045496F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CRÉDITOS:</w:t>
            </w: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13E389E6" w14:textId="77777777" w:rsidR="004B469C" w:rsidRPr="0045496F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 w:val="restart"/>
            <w:tcBorders>
              <w:top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1B2DF880" w14:textId="77777777" w:rsidR="004B469C" w:rsidRPr="0045496F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4DA305F7" w14:textId="77777777" w:rsidR="004B469C" w:rsidRPr="0045496F" w:rsidRDefault="009E4B1F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45496F">
              <w:rPr>
                <w:rFonts w:ascii="Trebuchet MS" w:hAnsi="Trebuchet MS" w:cs="Arial"/>
                <w:bCs/>
                <w:sz w:val="20"/>
                <w:szCs w:val="20"/>
              </w:rPr>
              <w:t>6</w:t>
            </w:r>
          </w:p>
        </w:tc>
      </w:tr>
      <w:tr w:rsidR="004B469C" w:rsidRPr="0045496F" w14:paraId="45E712C7" w14:textId="77777777" w:rsidTr="009122A2">
        <w:trPr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6CE092AB" w14:textId="77777777" w:rsidR="004B469C" w:rsidRPr="0045496F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SEMANA/SEMESTRE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7E678DED" w14:textId="77777777" w:rsidR="004B469C" w:rsidRPr="0045496F" w:rsidRDefault="004B469C" w:rsidP="00C8113E">
            <w:pPr>
              <w:suppressAutoHyphens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65BCABEA" w14:textId="77777777" w:rsidR="004B469C" w:rsidRPr="0045496F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45496F">
              <w:rPr>
                <w:rFonts w:ascii="Trebuchet MS" w:hAnsi="Trebuchet MS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121C22BA" w14:textId="77777777" w:rsidR="004B469C" w:rsidRPr="0045496F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5C6CF091" w14:textId="77777777" w:rsidR="004B469C" w:rsidRPr="0045496F" w:rsidRDefault="004B469C" w:rsidP="004B469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TOTALES DE TRABAJO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5A55D0F4" w14:textId="77777777" w:rsidR="004B469C" w:rsidRPr="0045496F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293DF829" w14:textId="77777777" w:rsidR="004B469C" w:rsidRPr="0045496F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45496F">
              <w:rPr>
                <w:rFonts w:ascii="Trebuchet MS" w:hAnsi="Trebuchet MS" w:cs="Arial"/>
                <w:bCs/>
                <w:sz w:val="20"/>
                <w:szCs w:val="20"/>
              </w:rPr>
              <w:t>150</w:t>
            </w:r>
          </w:p>
        </w:tc>
        <w:tc>
          <w:tcPr>
            <w:tcW w:w="450" w:type="dxa"/>
            <w:tcBorders>
              <w:bottom w:val="nil"/>
            </w:tcBorders>
            <w:shd w:val="clear" w:color="auto" w:fill="auto"/>
          </w:tcPr>
          <w:p w14:paraId="4965F65D" w14:textId="77777777" w:rsidR="004B469C" w:rsidRPr="0045496F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/>
            <w:shd w:val="clear" w:color="auto" w:fill="4F81BD" w:themeFill="accent1"/>
          </w:tcPr>
          <w:p w14:paraId="67A933D6" w14:textId="77777777" w:rsidR="004B469C" w:rsidRPr="0045496F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613681B7" w14:textId="77777777" w:rsidR="004B469C" w:rsidRPr="0045496F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/>
            <w:tcBorders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031B35AE" w14:textId="77777777" w:rsidR="004B469C" w:rsidRPr="0045496F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</w:tr>
    </w:tbl>
    <w:p w14:paraId="4CC82979" w14:textId="77777777" w:rsidR="0058467A" w:rsidRPr="0045496F" w:rsidRDefault="0058467A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8"/>
        <w:gridCol w:w="283"/>
        <w:gridCol w:w="3544"/>
        <w:gridCol w:w="283"/>
        <w:gridCol w:w="1623"/>
        <w:gridCol w:w="220"/>
        <w:gridCol w:w="3271"/>
      </w:tblGrid>
      <w:tr w:rsidR="00B843AD" w:rsidRPr="0045496F" w14:paraId="78071890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8" w:type="dxa"/>
            <w:shd w:val="clear" w:color="auto" w:fill="4F81BD" w:themeFill="accent1"/>
          </w:tcPr>
          <w:p w14:paraId="35EBD4E2" w14:textId="77777777" w:rsidR="00B843AD" w:rsidRPr="0045496F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NORMATIVOS: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3352B858" w14:textId="77777777" w:rsidR="00B843AD" w:rsidRPr="0045496F" w:rsidRDefault="00B843AD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0776E46F" w14:textId="77777777" w:rsidR="00085416" w:rsidRPr="0045496F" w:rsidRDefault="00085416" w:rsidP="00085416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77262F57" w14:textId="77777777" w:rsidR="00B843AD" w:rsidRPr="0045496F" w:rsidRDefault="004E5095" w:rsidP="00085416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45496F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  <w:tc>
          <w:tcPr>
            <w:tcW w:w="283" w:type="dxa"/>
            <w:shd w:val="clear" w:color="auto" w:fill="auto"/>
          </w:tcPr>
          <w:p w14:paraId="0EF32594" w14:textId="77777777" w:rsidR="00B843AD" w:rsidRPr="0045496F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3" w:type="dxa"/>
            <w:shd w:val="clear" w:color="auto" w:fill="4F81BD" w:themeFill="accent1"/>
          </w:tcPr>
          <w:p w14:paraId="20F553BE" w14:textId="77777777" w:rsidR="00B843AD" w:rsidRPr="0045496F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RECOMENDABLES:</w:t>
            </w:r>
          </w:p>
        </w:tc>
        <w:tc>
          <w:tcPr>
            <w:tcW w:w="220" w:type="dxa"/>
            <w:tcBorders>
              <w:right w:val="threeDEngrave" w:sz="18" w:space="0" w:color="auto"/>
            </w:tcBorders>
            <w:shd w:val="clear" w:color="auto" w:fill="auto"/>
          </w:tcPr>
          <w:p w14:paraId="7E9A639B" w14:textId="77777777" w:rsidR="00B843AD" w:rsidRPr="0045496F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71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03EC2B5F" w14:textId="77777777" w:rsidR="00B843AD" w:rsidRPr="0045496F" w:rsidRDefault="00B843AD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16488AF2" w14:textId="77777777" w:rsidR="00B843AD" w:rsidRPr="0045496F" w:rsidRDefault="00D2188A" w:rsidP="00924B7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45496F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</w:tr>
    </w:tbl>
    <w:p w14:paraId="4346446C" w14:textId="77777777" w:rsidR="009D62F2" w:rsidRPr="0045496F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10" w:type="dxa"/>
        <w:tblInd w:w="-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5"/>
        <w:gridCol w:w="1110"/>
        <w:gridCol w:w="290"/>
        <w:gridCol w:w="1165"/>
        <w:gridCol w:w="265"/>
        <w:gridCol w:w="1565"/>
        <w:gridCol w:w="285"/>
        <w:gridCol w:w="1255"/>
        <w:gridCol w:w="275"/>
        <w:gridCol w:w="1295"/>
        <w:gridCol w:w="281"/>
        <w:gridCol w:w="59"/>
      </w:tblGrid>
      <w:tr w:rsidR="004B469C" w:rsidRPr="0045496F" w14:paraId="334E4832" w14:textId="77777777" w:rsidTr="00291279">
        <w:trPr>
          <w:trHeight w:hRule="exact" w:val="369"/>
        </w:trPr>
        <w:tc>
          <w:tcPr>
            <w:tcW w:w="10910" w:type="dxa"/>
            <w:gridSpan w:val="12"/>
            <w:shd w:val="clear" w:color="auto" w:fill="4F81BD" w:themeFill="accent1"/>
            <w:vAlign w:val="center"/>
          </w:tcPr>
          <w:tbl>
            <w:tblPr>
              <w:tblW w:w="1091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910"/>
            </w:tblGrid>
            <w:tr w:rsidR="007A6428" w:rsidRPr="0045496F" w14:paraId="6E530C6C" w14:textId="77777777" w:rsidTr="002F22B8">
              <w:trPr>
                <w:trHeight w:hRule="exact" w:val="369"/>
              </w:trPr>
              <w:tc>
                <w:tcPr>
                  <w:tcW w:w="10910" w:type="dxa"/>
                  <w:shd w:val="clear" w:color="auto" w:fill="4F81BD" w:themeFill="accent1"/>
                  <w:vAlign w:val="center"/>
                </w:tcPr>
                <w:p w14:paraId="39BEF894" w14:textId="77777777" w:rsidR="007A6428" w:rsidRPr="0045496F" w:rsidRDefault="007A6428" w:rsidP="002F22B8">
                  <w:pPr>
                    <w:widowControl w:val="0"/>
                    <w:autoSpaceDE w:val="0"/>
                    <w:snapToGrid w:val="0"/>
                    <w:spacing w:after="0" w:line="240" w:lineRule="auto"/>
                    <w:ind w:left="623" w:right="598"/>
                    <w:jc w:val="center"/>
                    <w:rPr>
                      <w:rFonts w:ascii="Trebuchet MS" w:hAnsi="Trebuchet MS" w:cs="Arial"/>
                      <w:sz w:val="18"/>
                    </w:rPr>
                  </w:pPr>
                  <w:r w:rsidRPr="0045496F">
                    <w:rPr>
                      <w:rFonts w:ascii="Trebuchet MS" w:hAnsi="Trebuchet MS" w:cs="Arial"/>
                      <w:b/>
                      <w:color w:val="FFFFFF" w:themeColor="background1"/>
                      <w:sz w:val="18"/>
                    </w:rPr>
                    <w:t xml:space="preserve">CARACTERIZACIÓN DE LA </w:t>
                  </w:r>
                  <w:r w:rsidRPr="0045496F">
                    <w:rPr>
                      <w:rFonts w:ascii="Trebuchet MS" w:hAnsi="Trebuchet MS" w:cs="Arial"/>
                      <w:color w:val="FFFFFF" w:themeColor="background1"/>
                      <w:sz w:val="18"/>
                    </w:rPr>
                    <w:t>UNIDAD DE APRENDIZAJE</w:t>
                  </w:r>
                </w:p>
              </w:tc>
            </w:tr>
          </w:tbl>
          <w:p w14:paraId="79BBC3AA" w14:textId="3F083AA7" w:rsidR="004B469C" w:rsidRPr="0045496F" w:rsidRDefault="004B469C" w:rsidP="004B469C">
            <w:pPr>
              <w:widowControl w:val="0"/>
              <w:autoSpaceDE w:val="0"/>
              <w:snapToGrid w:val="0"/>
              <w:spacing w:after="0" w:line="240" w:lineRule="auto"/>
              <w:ind w:left="623" w:right="598"/>
              <w:jc w:val="center"/>
              <w:rPr>
                <w:rFonts w:ascii="Trebuchet MS" w:hAnsi="Trebuchet MS" w:cs="Arial"/>
                <w:sz w:val="18"/>
              </w:rPr>
            </w:pPr>
          </w:p>
        </w:tc>
      </w:tr>
      <w:tr w:rsidR="004B469C" w:rsidRPr="0045496F" w14:paraId="01C544C5" w14:textId="77777777" w:rsidTr="00C67ED4">
        <w:trPr>
          <w:gridAfter w:val="4"/>
          <w:wAfter w:w="1910" w:type="dxa"/>
          <w:trHeight w:hRule="exact" w:val="443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346E52" w14:textId="77777777" w:rsidR="004B469C" w:rsidRPr="0045496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45496F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45496F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45496F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45496F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45496F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E</w:t>
            </w:r>
            <w:r w:rsidRPr="0045496F">
              <w:rPr>
                <w:rFonts w:ascii="Trebuchet MS" w:hAnsi="Trebuchet MS" w:cs="Arial"/>
                <w:b/>
                <w:bCs/>
                <w:sz w:val="16"/>
                <w:szCs w:val="16"/>
              </w:rPr>
              <w:t>L</w:t>
            </w:r>
            <w:r w:rsidRPr="0045496F">
              <w:rPr>
                <w:rFonts w:ascii="Trebuchet MS" w:hAnsi="Trebuchet MS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45496F">
              <w:rPr>
                <w:rFonts w:ascii="Trebuchet MS" w:hAnsi="Trebuchet MS" w:cs="Arial"/>
                <w:b/>
                <w:bCs/>
                <w:spacing w:val="-6"/>
                <w:sz w:val="16"/>
                <w:szCs w:val="16"/>
              </w:rPr>
              <w:t>T</w:t>
            </w:r>
            <w:r w:rsidRPr="0045496F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IP</w:t>
            </w:r>
            <w:r w:rsidRPr="0045496F">
              <w:rPr>
                <w:rFonts w:ascii="Trebuchet MS" w:hAnsi="Trebuchet MS" w:cs="Arial"/>
                <w:b/>
                <w:bCs/>
                <w:sz w:val="16"/>
                <w:szCs w:val="16"/>
              </w:rPr>
              <w:t>O</w:t>
            </w:r>
            <w:r w:rsidRPr="0045496F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 xml:space="preserve"> </w:t>
            </w:r>
            <w:r w:rsidRPr="0045496F">
              <w:rPr>
                <w:rFonts w:ascii="Trebuchet MS" w:hAnsi="Trebuchet MS" w:cs="Arial"/>
                <w:b/>
                <w:bCs/>
                <w:spacing w:val="-9"/>
                <w:sz w:val="16"/>
                <w:szCs w:val="16"/>
              </w:rPr>
              <w:t>D</w:t>
            </w:r>
            <w:r w:rsidRPr="0045496F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="00765F37" w:rsidRPr="0045496F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ACTIVIDADES DE APRENDIZAJE</w:t>
            </w:r>
            <w:r w:rsidRPr="0045496F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3F79168E" w14:textId="77777777" w:rsidR="004B469C" w:rsidRPr="0045496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D</w:t>
            </w: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</w:t>
            </w: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P</w:t>
            </w: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N</w:t>
            </w: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pacing w:val="-8"/>
                <w:w w:val="101"/>
                <w:sz w:val="14"/>
              </w:rPr>
              <w:t>R</w:t>
            </w: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632C77" w14:textId="77777777" w:rsidR="004B469C" w:rsidRPr="0045496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  <w:r w:rsidRPr="0045496F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2EAD93C5" w14:textId="77777777" w:rsidR="004B469C" w:rsidRPr="0045496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F</w:t>
            </w: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O</w:t>
            </w: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AAB6E" w14:textId="77777777" w:rsidR="004B469C" w:rsidRPr="0045496F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385F8403" w14:textId="77777777" w:rsidR="004B469C" w:rsidRPr="0045496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M</w:t>
            </w: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ETO</w:t>
            </w: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pacing w:val="-9"/>
                <w:w w:val="101"/>
                <w:sz w:val="14"/>
              </w:rPr>
              <w:t>D</w:t>
            </w: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Ó</w:t>
            </w: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GI</w:t>
            </w: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C</w:t>
            </w: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5833E4" w14:textId="77777777" w:rsidR="004B469C" w:rsidRPr="0045496F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B92A3" w14:textId="77777777" w:rsidR="004B469C" w:rsidRPr="0045496F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45496F" w14:paraId="30327345" w14:textId="77777777" w:rsidTr="00C67ED4">
        <w:trPr>
          <w:gridAfter w:val="1"/>
          <w:wAfter w:w="59" w:type="dxa"/>
          <w:trHeight w:val="413"/>
        </w:trPr>
        <w:tc>
          <w:tcPr>
            <w:tcW w:w="30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7EBECF9" w14:textId="77777777" w:rsidR="004B469C" w:rsidRPr="0045496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45496F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45496F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45496F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="00765F37" w:rsidRPr="0045496F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SU UBICACIÓN EN LAS ÁREAS DE ORGANIZACIÓN CURRICULAR</w:t>
            </w:r>
            <w:r w:rsidRPr="0045496F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00EEB0CE" w14:textId="77777777" w:rsidR="004B469C" w:rsidRPr="0045496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w w:val="101"/>
                <w:sz w:val="14"/>
              </w:rPr>
            </w:pPr>
            <w:r w:rsidRPr="0045496F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</w:t>
            </w:r>
            <w:r w:rsidRPr="0045496F">
              <w:rPr>
                <w:rFonts w:ascii="Trebuchet MS" w:hAnsi="Trebuchet MS" w:cs="Arial"/>
                <w:bCs/>
                <w:color w:val="FFFFFF" w:themeColor="background1"/>
                <w:spacing w:val="-2"/>
                <w:sz w:val="14"/>
              </w:rPr>
              <w:t xml:space="preserve"> </w:t>
            </w:r>
            <w:r w:rsidRPr="0045496F">
              <w:rPr>
                <w:rFonts w:ascii="Trebuchet MS" w:hAnsi="Trebuchet MS" w:cs="Arial"/>
                <w:bCs/>
                <w:color w:val="FFFFFF" w:themeColor="background1"/>
                <w:spacing w:val="3"/>
                <w:w w:val="101"/>
                <w:sz w:val="14"/>
              </w:rPr>
              <w:t>GENERAL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6001769D" w14:textId="77777777" w:rsidR="004B469C" w:rsidRPr="0045496F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333040ED" w14:textId="77777777" w:rsidR="004B469C" w:rsidRPr="0045496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BÁSICA COMÚN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5D37A4FA" w14:textId="77777777" w:rsidR="004B469C" w:rsidRPr="0045496F" w:rsidRDefault="004B469C" w:rsidP="00F245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3AC105B4" w14:textId="77777777" w:rsidR="004B469C" w:rsidRPr="0045496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DISCIPLINAR</w:t>
            </w:r>
          </w:p>
          <w:p w14:paraId="1A04A009" w14:textId="77777777" w:rsidR="004B469C" w:rsidRPr="0045496F" w:rsidRDefault="004B469C" w:rsidP="006C383B">
            <w:pPr>
              <w:widowControl w:val="0"/>
              <w:autoSpaceDE w:val="0"/>
              <w:spacing w:after="0" w:line="206" w:lineRule="exact"/>
              <w:ind w:right="-20"/>
              <w:rPr>
                <w:rFonts w:ascii="Trebuchet MS" w:hAnsi="Trebuchet MS" w:cs="Arial"/>
                <w:b/>
                <w:color w:val="FFFFFF" w:themeColor="background1"/>
                <w:sz w:val="1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3E7C4459" w14:textId="77777777" w:rsidR="004B469C" w:rsidRPr="0045496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w w:val="101"/>
                <w:sz w:val="16"/>
              </w:rPr>
            </w:pPr>
          </w:p>
          <w:p w14:paraId="4056E452" w14:textId="77777777" w:rsidR="004B469C" w:rsidRPr="0045496F" w:rsidRDefault="00924B7C" w:rsidP="00F14ECA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w w:val="101"/>
                <w:sz w:val="16"/>
              </w:rPr>
            </w:pPr>
            <w:r w:rsidRPr="0045496F">
              <w:rPr>
                <w:rFonts w:ascii="Trebuchet MS" w:hAnsi="Trebuchet MS" w:cs="Arial"/>
                <w:b/>
                <w:w w:val="101"/>
                <w:sz w:val="16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6081FD65" w14:textId="77777777" w:rsidR="004B469C" w:rsidRPr="0045496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45496F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DE PROFUNDIZACIÓN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75E30333" w14:textId="77777777" w:rsidR="004B469C" w:rsidRPr="0045496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20FEB0DE" w14:textId="77777777" w:rsidR="004B469C" w:rsidRPr="0045496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65D3F981" w14:textId="77777777" w:rsidR="004B469C" w:rsidRPr="0045496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45496F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COMPLEMENTARIA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7C74C" w14:textId="77777777" w:rsidR="004B469C" w:rsidRPr="0045496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7B4564A1" w14:textId="77777777" w:rsidR="004B469C" w:rsidRPr="0045496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right="-20"/>
              <w:rPr>
                <w:rFonts w:ascii="Trebuchet MS" w:hAnsi="Trebuchet MS" w:cs="Arial"/>
                <w:b/>
                <w:sz w:val="16"/>
              </w:rPr>
            </w:pPr>
          </w:p>
        </w:tc>
      </w:tr>
      <w:tr w:rsidR="004B469C" w:rsidRPr="0045496F" w14:paraId="5E54FE86" w14:textId="77777777" w:rsidTr="00C67ED4">
        <w:trPr>
          <w:gridAfter w:val="1"/>
          <w:wAfter w:w="59" w:type="dxa"/>
          <w:trHeight w:val="440"/>
        </w:trPr>
        <w:tc>
          <w:tcPr>
            <w:tcW w:w="30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CDE6F" w14:textId="77777777" w:rsidR="004B469C" w:rsidRPr="0045496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spacing w:val="-2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436DFCED" w14:textId="77777777" w:rsidR="004B469C" w:rsidRPr="0045496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sz w:val="14"/>
              </w:rPr>
            </w:pPr>
            <w:r w:rsidRPr="0045496F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 NUCLEAR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6D8CD734" w14:textId="77777777" w:rsidR="004B469C" w:rsidRPr="0045496F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4F28CE31" w14:textId="77777777" w:rsidR="004B469C" w:rsidRPr="0045496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DE INVESTIGACIÓN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6B7B01A5" w14:textId="77777777" w:rsidR="004B469C" w:rsidRPr="0045496F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68FAFA98" w14:textId="77777777" w:rsidR="004B469C" w:rsidRPr="0045496F" w:rsidRDefault="00A63C79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PROFESIONAL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7F6C8988" w14:textId="77777777" w:rsidR="004B469C" w:rsidRPr="0045496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01E53154" w14:textId="77777777" w:rsidR="004B469C" w:rsidRPr="0045496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50A20E00" w14:textId="77777777" w:rsidR="004B469C" w:rsidRPr="0045496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73FFEF77" w14:textId="77777777" w:rsidR="004B469C" w:rsidRPr="0045496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2946D" w14:textId="77777777" w:rsidR="004B469C" w:rsidRPr="0045496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45496F" w14:paraId="0EA890F3" w14:textId="77777777" w:rsidTr="00C67ED4">
        <w:trPr>
          <w:gridAfter w:val="1"/>
          <w:wAfter w:w="59" w:type="dxa"/>
          <w:trHeight w:hRule="exact" w:val="65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B54E37" w14:textId="77777777" w:rsidR="004B469C" w:rsidRPr="0045496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</w:pPr>
            <w:r w:rsidRPr="0045496F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45496F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45496F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Pr="0045496F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L</w:t>
            </w:r>
            <w:r w:rsidRPr="0045496F">
              <w:rPr>
                <w:rFonts w:ascii="Trebuchet MS" w:hAnsi="Trebuchet MS" w:cs="Arial"/>
                <w:b/>
                <w:bCs/>
                <w:sz w:val="16"/>
                <w:szCs w:val="16"/>
              </w:rPr>
              <w:t>A</w:t>
            </w:r>
            <w:r w:rsidRPr="0045496F">
              <w:rPr>
                <w:rFonts w:ascii="Trebuchet MS" w:hAnsi="Trebuchet MS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45496F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>M</w:t>
            </w:r>
            <w:r w:rsidRPr="0045496F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45496F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45496F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45496F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LI</w:t>
            </w:r>
            <w:r w:rsidRPr="0045496F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45496F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45496F">
              <w:rPr>
                <w:rFonts w:ascii="Trebuchet MS" w:hAnsi="Trebuchet MS" w:cs="Arial"/>
                <w:b/>
                <w:bCs/>
                <w:sz w:val="16"/>
                <w:szCs w:val="16"/>
              </w:rPr>
              <w:t>D</w:t>
            </w:r>
            <w:r w:rsidRPr="0045496F">
              <w:rPr>
                <w:rFonts w:ascii="Trebuchet MS" w:hAnsi="Trebuchet MS" w:cs="Arial"/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45496F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D</w:t>
            </w:r>
            <w:r w:rsidRPr="0045496F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Pr="0045496F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45496F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AB</w:t>
            </w:r>
            <w:r w:rsidRPr="0045496F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45496F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RD</w:t>
            </w:r>
            <w:r w:rsidRPr="0045496F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A</w:t>
            </w:r>
            <w:r w:rsidRPr="0045496F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45496F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45496F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EL</w:t>
            </w:r>
          </w:p>
          <w:p w14:paraId="2F8697A1" w14:textId="77777777" w:rsidR="004B469C" w:rsidRPr="0045496F" w:rsidRDefault="004B469C" w:rsidP="006C383B">
            <w:pPr>
              <w:widowControl w:val="0"/>
              <w:autoSpaceDE w:val="0"/>
              <w:spacing w:before="2" w:after="0" w:line="240" w:lineRule="auto"/>
              <w:ind w:left="66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45496F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CO</w:t>
            </w:r>
            <w:r w:rsidRPr="0045496F">
              <w:rPr>
                <w:rFonts w:ascii="Trebuchet MS" w:hAnsi="Trebuchet MS" w:cs="Arial"/>
                <w:b/>
                <w:bCs/>
                <w:spacing w:val="-4"/>
                <w:w w:val="101"/>
                <w:sz w:val="16"/>
                <w:szCs w:val="16"/>
              </w:rPr>
              <w:t>N</w:t>
            </w:r>
            <w:r w:rsidRPr="0045496F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</w:t>
            </w:r>
            <w:r w:rsidRPr="0045496F">
              <w:rPr>
                <w:rFonts w:ascii="Trebuchet MS" w:hAnsi="Trebuchet MS" w:cs="Arial"/>
                <w:b/>
                <w:bCs/>
                <w:spacing w:val="-6"/>
                <w:w w:val="101"/>
                <w:sz w:val="16"/>
                <w:szCs w:val="16"/>
              </w:rPr>
              <w:t>C</w:t>
            </w:r>
            <w:r w:rsidRPr="0045496F">
              <w:rPr>
                <w:rFonts w:ascii="Trebuchet MS" w:hAnsi="Trebuchet MS" w:cs="Arial"/>
                <w:b/>
                <w:bCs/>
                <w:spacing w:val="-3"/>
                <w:w w:val="101"/>
                <w:sz w:val="16"/>
                <w:szCs w:val="16"/>
              </w:rPr>
              <w:t>I</w:t>
            </w:r>
            <w:r w:rsidRPr="0045496F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M</w:t>
            </w:r>
            <w:r w:rsidRPr="0045496F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IEN</w:t>
            </w:r>
            <w:r w:rsidRPr="0045496F">
              <w:rPr>
                <w:rFonts w:ascii="Trebuchet MS" w:hAnsi="Trebuchet MS" w:cs="Arial"/>
                <w:b/>
                <w:bCs/>
                <w:spacing w:val="-8"/>
                <w:w w:val="101"/>
                <w:sz w:val="16"/>
                <w:szCs w:val="16"/>
              </w:rPr>
              <w:t>T</w:t>
            </w:r>
            <w:r w:rsidRPr="0045496F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5973DADF" w14:textId="77777777" w:rsidR="004B469C" w:rsidRPr="0045496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</w:pP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C</w:t>
            </w: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U</w:t>
            </w: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RSO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07F9E" w14:textId="77777777" w:rsidR="004B469C" w:rsidRPr="0045496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</w:p>
          <w:p w14:paraId="444CABBC" w14:textId="77777777" w:rsidR="004B469C" w:rsidRPr="0045496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  <w:r w:rsidRPr="0045496F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4C65353F" w14:textId="77777777" w:rsidR="004B469C" w:rsidRPr="0045496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T</w:t>
            </w: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L</w:t>
            </w: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ER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B88594" w14:textId="77777777" w:rsidR="004B469C" w:rsidRPr="0045496F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  <w:p w14:paraId="7EE97AD8" w14:textId="77777777" w:rsidR="004B469C" w:rsidRPr="0045496F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5E1AA8E1" w14:textId="77777777" w:rsidR="004B469C" w:rsidRPr="0045496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</w:pP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L</w:t>
            </w: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A</w:t>
            </w: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OR</w:t>
            </w: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</w:t>
            </w: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IO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CD95AE" w14:textId="77777777" w:rsidR="004B469C" w:rsidRPr="0045496F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4CF41B29" w14:textId="77777777" w:rsidR="004B469C" w:rsidRPr="0045496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SE</w:t>
            </w: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N</w:t>
            </w: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IO</w:t>
            </w:r>
          </w:p>
        </w:tc>
        <w:tc>
          <w:tcPr>
            <w:tcW w:w="1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2E3C3" w14:textId="77777777" w:rsidR="004B469C" w:rsidRPr="0045496F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45496F" w14:paraId="16649E44" w14:textId="77777777" w:rsidTr="00C67ED4">
        <w:trPr>
          <w:gridAfter w:val="1"/>
          <w:wAfter w:w="59" w:type="dxa"/>
          <w:trHeight w:hRule="exact" w:val="47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CD7D56" w14:textId="28A8E8B7" w:rsidR="004B469C" w:rsidRPr="0045496F" w:rsidRDefault="004B469C" w:rsidP="007A6428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45496F">
              <w:rPr>
                <w:rFonts w:ascii="Trebuchet MS" w:hAnsi="Trebuchet MS" w:cs="Arial"/>
                <w:b/>
                <w:bCs/>
                <w:sz w:val="16"/>
                <w:szCs w:val="16"/>
              </w:rPr>
              <w:t>POR EL</w:t>
            </w:r>
            <w:r w:rsidRPr="0045496F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45496F">
              <w:rPr>
                <w:rFonts w:ascii="Trebuchet MS" w:hAnsi="Trebuchet MS" w:cs="Arial"/>
                <w:b/>
                <w:bCs/>
                <w:sz w:val="16"/>
                <w:szCs w:val="16"/>
              </w:rPr>
              <w:t>CA</w:t>
            </w:r>
            <w:r w:rsidRPr="0045496F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R</w:t>
            </w:r>
            <w:r w:rsidRPr="0045496F">
              <w:rPr>
                <w:rFonts w:ascii="Trebuchet MS" w:hAnsi="Trebuchet MS" w:cs="Arial"/>
                <w:b/>
                <w:bCs/>
                <w:sz w:val="16"/>
                <w:szCs w:val="16"/>
              </w:rPr>
              <w:t>ÁC</w:t>
            </w:r>
            <w:r w:rsidRPr="0045496F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T</w:t>
            </w:r>
            <w:r w:rsidRPr="0045496F">
              <w:rPr>
                <w:rFonts w:ascii="Trebuchet MS" w:hAnsi="Trebuchet MS" w:cs="Arial"/>
                <w:b/>
                <w:bCs/>
                <w:sz w:val="16"/>
                <w:szCs w:val="16"/>
              </w:rPr>
              <w:t>ER</w:t>
            </w:r>
            <w:r w:rsidRPr="0045496F">
              <w:rPr>
                <w:rFonts w:ascii="Trebuchet MS" w:hAnsi="Trebuchet MS" w:cs="Arial"/>
                <w:b/>
                <w:bCs/>
                <w:spacing w:val="6"/>
                <w:sz w:val="16"/>
                <w:szCs w:val="16"/>
              </w:rPr>
              <w:t xml:space="preserve"> </w:t>
            </w:r>
            <w:r w:rsidRPr="0045496F">
              <w:rPr>
                <w:rFonts w:ascii="Trebuchet MS" w:hAnsi="Trebuchet MS" w:cs="Arial"/>
                <w:b/>
                <w:bCs/>
                <w:sz w:val="16"/>
                <w:szCs w:val="16"/>
              </w:rPr>
              <w:t>DE</w:t>
            </w:r>
            <w:r w:rsidRPr="0045496F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45496F">
              <w:rPr>
                <w:rFonts w:ascii="Trebuchet MS" w:hAnsi="Trebuchet MS" w:cs="Arial"/>
                <w:b/>
                <w:bCs/>
                <w:sz w:val="16"/>
                <w:szCs w:val="16"/>
              </w:rPr>
              <w:t>LA</w:t>
            </w:r>
            <w:r w:rsidRPr="0045496F">
              <w:rPr>
                <w:rFonts w:ascii="Trebuchet MS" w:hAnsi="Trebuchet MS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7A6428" w:rsidRPr="0045496F">
              <w:rPr>
                <w:rFonts w:ascii="Trebuchet MS" w:hAnsi="Trebuchet MS" w:cs="Arial"/>
                <w:b/>
                <w:bCs/>
                <w:spacing w:val="3"/>
                <w:w w:val="101"/>
                <w:sz w:val="16"/>
                <w:szCs w:val="16"/>
              </w:rPr>
              <w:t>UDA</w:t>
            </w:r>
            <w:r w:rsidRPr="0045496F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2D4E3BE3" w14:textId="77777777" w:rsidR="004B469C" w:rsidRPr="0045496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I</w:t>
            </w: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GA</w:t>
            </w: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pacing w:val="-7"/>
                <w:w w:val="101"/>
                <w:sz w:val="14"/>
              </w:rPr>
              <w:t>T</w:t>
            </w: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5C3FD1" w14:textId="77777777" w:rsidR="004B469C" w:rsidRPr="0045496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47091249" w14:textId="77777777" w:rsidR="004B469C" w:rsidRPr="0045496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RECUR</w:t>
            </w: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S</w:t>
            </w: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-</w:t>
            </w: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B</w:t>
            </w: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E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F60CC" w14:textId="77777777" w:rsidR="004B469C" w:rsidRPr="0045496F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630149A0" w14:textId="77777777" w:rsidR="004B469C" w:rsidRPr="0045496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P</w:t>
            </w: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T</w:t>
            </w: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25EF5" w14:textId="77777777" w:rsidR="004B469C" w:rsidRPr="0045496F" w:rsidRDefault="003A7671" w:rsidP="003A767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sz w:val="16"/>
              </w:rPr>
            </w:pPr>
            <w:r w:rsidRPr="0045496F">
              <w:rPr>
                <w:rFonts w:ascii="Trebuchet MS" w:hAnsi="Trebuchet MS" w:cs="Arial"/>
                <w:sz w:val="16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15B1C30F" w14:textId="77777777" w:rsidR="004B469C" w:rsidRPr="0045496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EL</w:t>
            </w: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E</w:t>
            </w: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CT</w:t>
            </w: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</w:t>
            </w: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VA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94D90F" w14:textId="77777777" w:rsidR="004B469C" w:rsidRPr="0045496F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6C5800A5" w14:textId="77777777" w:rsidR="004B469C" w:rsidRPr="0045496F" w:rsidRDefault="004B469C" w:rsidP="004B469C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ACREDITABLE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D9EE0" w14:textId="77777777" w:rsidR="004B469C" w:rsidRPr="0045496F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</w:tbl>
    <w:p w14:paraId="2D185498" w14:textId="77777777" w:rsidR="004B469C" w:rsidRDefault="004B469C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58309074" w14:textId="77777777" w:rsidR="0045496F" w:rsidRPr="0045496F" w:rsidRDefault="0045496F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6F74C5" w:rsidRPr="0045496F" w14:paraId="47F42AAF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19722669" w14:textId="77777777" w:rsidR="006F74C5" w:rsidRPr="0045496F" w:rsidRDefault="006F74C5" w:rsidP="00F94467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B383FCB" w14:textId="77777777" w:rsidR="006F74C5" w:rsidRPr="0045496F" w:rsidRDefault="006F74C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PERFIL DEL </w:t>
            </w:r>
            <w:r w:rsidR="00582341" w:rsidRPr="0045496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DOCENTE</w:t>
            </w: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6F74C5" w:rsidRPr="0045496F" w14:paraId="55A1FC48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7D16508A" w14:textId="77777777" w:rsidR="006F74C5" w:rsidRPr="0045496F" w:rsidRDefault="006F74C5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5C1CBD96" w14:textId="77777777" w:rsidR="00DE6E9F" w:rsidRPr="0045496F" w:rsidRDefault="00DE6E9F" w:rsidP="00841C1C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45496F">
              <w:rPr>
                <w:rFonts w:ascii="Trebuchet MS" w:hAnsi="Trebuchet MS" w:cs="Trebuchet MS"/>
                <w:bCs/>
                <w:sz w:val="18"/>
                <w:szCs w:val="18"/>
              </w:rPr>
              <w:t>Para la impartición de esta unidad de aprendizaje se sugiere la participación de un doctor en Matemáticas, Ciencias de la Computación o áreas afines.</w:t>
            </w:r>
          </w:p>
        </w:tc>
      </w:tr>
      <w:tr w:rsidR="00DD5835" w:rsidRPr="0045496F" w14:paraId="2B24336C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4258395D" w14:textId="77777777" w:rsidR="00DD5835" w:rsidRPr="0045496F" w:rsidRDefault="00DD583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D9D6B24" w14:textId="77777777" w:rsidR="00DD5835" w:rsidRPr="0045496F" w:rsidRDefault="00DD5835" w:rsidP="009A7603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CONTRIBUCIÓN DE LA UNIDAD DE APRENDIZAJE A</w:t>
            </w:r>
            <w:r w:rsidR="0022722B" w:rsidRPr="0045496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L PERFIL DE EGRESO DEL PROGRAMA EDUCATIVO</w:t>
            </w:r>
            <w:r w:rsidR="009A7603" w:rsidRPr="0045496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DD5835" w:rsidRPr="0045496F" w14:paraId="2F73C526" w14:textId="77777777" w:rsidTr="00F515A3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26D58CEE" w14:textId="77777777" w:rsidR="00DD5835" w:rsidRPr="0045496F" w:rsidRDefault="00DD5835" w:rsidP="00DD5835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698C4001" w14:textId="77777777" w:rsidR="00F14ECA" w:rsidRPr="0045496F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45496F">
              <w:rPr>
                <w:rFonts w:ascii="Trebuchet MS" w:hAnsi="Trebuchet MS" w:cs="Trebuchet MS"/>
                <w:bCs/>
                <w:sz w:val="18"/>
                <w:szCs w:val="18"/>
              </w:rPr>
              <w:t>La Unidad de Aprendizaje incide de manera directa en la formación de las competencias genéricas institucionales siguientes:</w:t>
            </w:r>
          </w:p>
          <w:p w14:paraId="44805362" w14:textId="77777777" w:rsidR="00F14ECA" w:rsidRPr="0045496F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0A0BBB75" w14:textId="77777777" w:rsidR="00F14ECA" w:rsidRPr="0045496F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5496F">
              <w:rPr>
                <w:rFonts w:ascii="Trebuchet MS" w:hAnsi="Trebuchet MS" w:cs="Trebuchet MS"/>
                <w:bCs/>
                <w:sz w:val="18"/>
                <w:szCs w:val="18"/>
              </w:rPr>
              <w:t>CG</w:t>
            </w:r>
            <w:r w:rsidRPr="0045496F">
              <w:rPr>
                <w:rFonts w:ascii="Trebuchet MS" w:hAnsi="Trebuchet MS" w:cs="Arial"/>
                <w:sz w:val="18"/>
                <w:szCs w:val="18"/>
              </w:rPr>
              <w:t>1. Planifica su proyecto educativo y de vida de manera autónoma bajo los principios de libertad, respeto, responsabilidad social y justicia para contribuir como agente de cambio al desarrollo de su entorno.</w:t>
            </w:r>
          </w:p>
          <w:p w14:paraId="7F233DB5" w14:textId="77777777" w:rsidR="00F14ECA" w:rsidRPr="0045496F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5496F">
              <w:rPr>
                <w:rFonts w:ascii="Trebuchet MS" w:hAnsi="Trebuchet MS" w:cs="Arial"/>
                <w:sz w:val="18"/>
                <w:szCs w:val="18"/>
              </w:rPr>
              <w:lastRenderedPageBreak/>
              <w:t xml:space="preserve">CG2. Se comunica de manera oral y escrita en español y en </w:t>
            </w:r>
            <w:proofErr w:type="gramStart"/>
            <w:r w:rsidRPr="0045496F">
              <w:rPr>
                <w:rFonts w:ascii="Trebuchet MS" w:hAnsi="Trebuchet MS" w:cs="Arial"/>
                <w:sz w:val="18"/>
                <w:szCs w:val="18"/>
              </w:rPr>
              <w:t>una  lengua</w:t>
            </w:r>
            <w:proofErr w:type="gramEnd"/>
            <w:r w:rsidRPr="0045496F">
              <w:rPr>
                <w:rFonts w:ascii="Trebuchet MS" w:hAnsi="Trebuchet MS" w:cs="Arial"/>
                <w:sz w:val="18"/>
                <w:szCs w:val="18"/>
              </w:rPr>
              <w:t xml:space="preserve"> extranjera para ampliar sus redes académicas, sociales y profesionales que le permitan adquirir una perspectiva internacional.</w:t>
            </w:r>
          </w:p>
          <w:p w14:paraId="06035087" w14:textId="77777777" w:rsidR="00F14ECA" w:rsidRPr="0045496F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45496F">
              <w:rPr>
                <w:rFonts w:ascii="Trebuchet MS" w:hAnsi="Trebuchet MS" w:cs="Arial"/>
                <w:sz w:val="18"/>
                <w:szCs w:val="18"/>
              </w:rPr>
              <w:t xml:space="preserve">CG3. Maneja ética y responsablemente las tecnologías de la información para agilizar sus procesos académicos y profesionales de intercomunicación. </w:t>
            </w:r>
          </w:p>
          <w:p w14:paraId="4835039D" w14:textId="77777777" w:rsidR="00F14ECA" w:rsidRPr="0045496F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34D87D32" w14:textId="77777777" w:rsidR="00F14ECA" w:rsidRPr="0045496F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45496F">
              <w:rPr>
                <w:rFonts w:ascii="Trebuchet MS" w:hAnsi="Trebuchet MS" w:cs="Trebuchet MS"/>
                <w:bCs/>
                <w:sz w:val="18"/>
                <w:szCs w:val="18"/>
              </w:rPr>
              <w:t xml:space="preserve">Contribuye a las competencias específicas siguientes: </w:t>
            </w:r>
          </w:p>
          <w:p w14:paraId="7047B4DD" w14:textId="77777777" w:rsidR="00AD7DF5" w:rsidRPr="0045496F" w:rsidRDefault="00AD7DF5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09F269FD" w14:textId="2FBBFC8C" w:rsidR="00AD7DF5" w:rsidRPr="0045496F" w:rsidRDefault="008A6800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D3FFA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CE2. Analiza, construye y desarrolla argumentaciones lógicas con una identificación clara de hipótesis y conclusiones para la resolución de problemas</w:t>
            </w:r>
            <w:r w:rsidR="00AD7DF5" w:rsidRPr="0045496F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33D8D15F" w14:textId="77777777" w:rsidR="00AD7DF5" w:rsidRPr="0045496F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5496F">
              <w:rPr>
                <w:rFonts w:ascii="Trebuchet MS" w:hAnsi="Trebuchet MS" w:cs="Arial"/>
                <w:sz w:val="18"/>
                <w:szCs w:val="18"/>
              </w:rPr>
              <w:t xml:space="preserve">CE3. </w:t>
            </w:r>
            <w:r w:rsidR="00D2188A" w:rsidRPr="0045496F">
              <w:rPr>
                <w:rFonts w:ascii="Trebuchet MS" w:hAnsi="Trebuchet MS" w:cs="Arial"/>
                <w:color w:val="000000"/>
                <w:kern w:val="1"/>
                <w:sz w:val="18"/>
                <w:szCs w:val="18"/>
                <w:u w:color="000000"/>
                <w:lang w:val="es-ES"/>
              </w:rPr>
              <w:t>Domina los conceptos elementales de la matemática clásica y su evolución histórica como parte fundamental de su desarrollo profesional</w:t>
            </w:r>
            <w:r w:rsidRPr="0045496F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</w:p>
          <w:p w14:paraId="5150DC5B" w14:textId="77777777" w:rsidR="008A6800" w:rsidRDefault="008A6800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D3FFA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CE4. Conoce y aplica los conceptos elementales de la matemática moderna en diversas áreas del conocimiento</w:t>
            </w:r>
            <w:r w:rsidRPr="0045496F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</w:p>
          <w:p w14:paraId="3067FDBD" w14:textId="26225CD7" w:rsidR="00AD7DF5" w:rsidRPr="0045496F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45496F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CE6. </w:t>
            </w:r>
            <w:r w:rsidR="00D2188A" w:rsidRPr="0045496F">
              <w:rPr>
                <w:rFonts w:ascii="Trebuchet MS" w:hAnsi="Trebuchet MS" w:cs="Arial"/>
                <w:color w:val="000000"/>
                <w:kern w:val="1"/>
                <w:sz w:val="18"/>
                <w:szCs w:val="18"/>
                <w:u w:color="000000"/>
                <w:lang w:val="es-ES"/>
              </w:rPr>
              <w:t>Desarrolla disciplina de trabajo y capacidad de colaboración dentro de las matemáticas, así como con profesionales de otras áreas</w:t>
            </w:r>
            <w:r w:rsidRPr="0045496F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. </w:t>
            </w:r>
          </w:p>
          <w:p w14:paraId="207E0817" w14:textId="77777777" w:rsidR="00AD7DF5" w:rsidRPr="0045496F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45496F">
              <w:rPr>
                <w:rFonts w:ascii="Trebuchet MS" w:hAnsi="Trebuchet MS" w:cs="Arial"/>
                <w:color w:val="000000"/>
                <w:sz w:val="18"/>
                <w:szCs w:val="18"/>
              </w:rPr>
              <w:t>CE7. Selecciona y conoce la herramienta matemática y/o computacional para resolver problemas en diferentes áreas del conocimiento.</w:t>
            </w:r>
          </w:p>
          <w:p w14:paraId="1E091853" w14:textId="77777777" w:rsidR="00AD7DF5" w:rsidRPr="0045496F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5496F">
              <w:rPr>
                <w:rFonts w:ascii="Trebuchet MS" w:hAnsi="Trebuchet MS" w:cs="Arial"/>
                <w:sz w:val="18"/>
                <w:szCs w:val="18"/>
              </w:rPr>
              <w:t xml:space="preserve">CE8. </w:t>
            </w:r>
            <w:proofErr w:type="gramStart"/>
            <w:r w:rsidRPr="0045496F">
              <w:rPr>
                <w:rFonts w:ascii="Trebuchet MS" w:hAnsi="Trebuchet MS" w:cs="Arial"/>
                <w:sz w:val="18"/>
                <w:szCs w:val="18"/>
              </w:rPr>
              <w:t>Explora  temas</w:t>
            </w:r>
            <w:proofErr w:type="gramEnd"/>
            <w:r w:rsidRPr="0045496F">
              <w:rPr>
                <w:rFonts w:ascii="Trebuchet MS" w:hAnsi="Trebuchet MS" w:cs="Arial"/>
                <w:sz w:val="18"/>
                <w:szCs w:val="18"/>
              </w:rPr>
              <w:t xml:space="preserve"> avanzados de la matemática bajo la orientación de especialistas abriendo la opción de continuar con estudios de posgrado.</w:t>
            </w:r>
          </w:p>
          <w:p w14:paraId="5DF6E3F2" w14:textId="77777777" w:rsidR="000671FE" w:rsidRPr="0045496F" w:rsidRDefault="000671FE" w:rsidP="007868D3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14:paraId="639392CE" w14:textId="77777777" w:rsidR="00AB7E79" w:rsidRPr="0045496F" w:rsidRDefault="00AB7E79" w:rsidP="00BB39FD">
            <w:pPr>
              <w:widowControl w:val="0"/>
              <w:autoSpaceDE w:val="0"/>
              <w:spacing w:before="35" w:after="0" w:line="240" w:lineRule="auto"/>
              <w:ind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A7603" w:rsidRPr="0045496F" w14:paraId="30F487AC" w14:textId="77777777" w:rsidTr="006C383B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075F1441" w14:textId="77777777" w:rsidR="009A7603" w:rsidRPr="0045496F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598C619" w14:textId="77777777" w:rsidR="009A7603" w:rsidRPr="0045496F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CONTEXTUALIZACIÓN EN EL PLAN DE ESTUDIOS:</w:t>
            </w:r>
          </w:p>
        </w:tc>
      </w:tr>
      <w:tr w:rsidR="00F14ECA" w:rsidRPr="0045496F" w14:paraId="7957B8D2" w14:textId="77777777" w:rsidTr="006C383B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30059C1D" w14:textId="77777777" w:rsidR="00F14ECA" w:rsidRPr="0045496F" w:rsidRDefault="00F14ECA" w:rsidP="00F14ECA">
            <w:pPr>
              <w:widowControl w:val="0"/>
              <w:snapToGrid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3AD95AA3" w14:textId="4C2EE0A9" w:rsidR="00EA4112" w:rsidRPr="0045496F" w:rsidRDefault="00EA4112" w:rsidP="00EA4112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45496F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La importancia de esta Unidad de Aprendizaje reside en que permite al estudiante profundizar </w:t>
            </w:r>
            <w:proofErr w:type="gramStart"/>
            <w:r w:rsidRPr="0045496F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en  temas</w:t>
            </w:r>
            <w:proofErr w:type="gramEnd"/>
            <w:r w:rsidRPr="0045496F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 avanzados de Las Variedades y Grupos de Lie para aplicarlos en la resolución de problemas de distintas áreas de las matemáticas. </w:t>
            </w:r>
          </w:p>
          <w:p w14:paraId="3F76F695" w14:textId="77777777" w:rsidR="00EA4112" w:rsidRPr="0045496F" w:rsidRDefault="00EA4112" w:rsidP="00EA4112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51DE8406" w14:textId="77777777" w:rsidR="00EA4112" w:rsidRPr="0045496F" w:rsidRDefault="00EA4112" w:rsidP="00EA4112">
            <w:pPr>
              <w:widowControl w:val="0"/>
              <w:spacing w:before="35" w:after="0" w:line="100" w:lineRule="atLeast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45496F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Esta Unidad de Aprendizaje forma parte del </w:t>
            </w:r>
            <w:r w:rsidRPr="0045496F">
              <w:rPr>
                <w:rFonts w:ascii="Trebuchet MS" w:hAnsi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á</w:t>
            </w:r>
            <w:r w:rsidRPr="0045496F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rea disciplinar porque aporta elementos importantes para </w:t>
            </w:r>
            <w:r w:rsidRPr="0045496F">
              <w:rPr>
                <w:rFonts w:ascii="Trebuchet MS" w:hAnsi="Trebuchet MS" w:cs="Trebuchet MS"/>
                <w:bCs/>
                <w:color w:val="000000"/>
                <w:kern w:val="1"/>
                <w:sz w:val="18"/>
                <w:szCs w:val="18"/>
                <w:u w:color="000000"/>
                <w:lang w:val="es-ES"/>
              </w:rPr>
              <w:t>el ejercicio de la profesión.</w:t>
            </w:r>
          </w:p>
          <w:p w14:paraId="607BC879" w14:textId="77777777" w:rsidR="00EA4112" w:rsidRPr="0045496F" w:rsidRDefault="00EA4112" w:rsidP="00EA4112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07C6B230" w14:textId="77777777" w:rsidR="00EA4112" w:rsidRPr="0045496F" w:rsidRDefault="00EA4112" w:rsidP="00EA4112">
            <w:pPr>
              <w:widowControl w:val="0"/>
              <w:spacing w:before="35" w:after="0" w:line="100" w:lineRule="atLeast"/>
              <w:jc w:val="both"/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</w:pPr>
            <w:r w:rsidRPr="0045496F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Al ser Unidades de Aprendizaje optativas, con ayuda del tutor, el alumno puede elegir el momento apropiado para cursarlas. Se relaciona con las materias del grupo de Geometría.</w:t>
            </w:r>
          </w:p>
          <w:p w14:paraId="18BF76D7" w14:textId="41A6E62E" w:rsidR="00F14ECA" w:rsidRPr="0045496F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/>
                <w:bCs/>
                <w:sz w:val="18"/>
              </w:rPr>
            </w:pPr>
            <w:r w:rsidRPr="0045496F">
              <w:rPr>
                <w:rFonts w:ascii="Trebuchet MS" w:hAnsi="Trebuchet MS" w:cs="Trebuchet MS"/>
                <w:bCs/>
                <w:sz w:val="18"/>
                <w:szCs w:val="18"/>
              </w:rPr>
              <w:t>.</w:t>
            </w:r>
            <w:r w:rsidRPr="0045496F">
              <w:rPr>
                <w:rFonts w:ascii="Trebuchet MS" w:hAnsi="Trebuchet MS" w:cs="Trebuchet MS"/>
                <w:b/>
                <w:bCs/>
                <w:sz w:val="18"/>
              </w:rPr>
              <w:t xml:space="preserve"> </w:t>
            </w:r>
          </w:p>
          <w:p w14:paraId="043ED400" w14:textId="77777777" w:rsidR="00F14ECA" w:rsidRPr="0045496F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/>
                <w:bCs/>
                <w:sz w:val="18"/>
              </w:rPr>
            </w:pPr>
          </w:p>
        </w:tc>
      </w:tr>
      <w:tr w:rsidR="00F14ECA" w:rsidRPr="0045496F" w14:paraId="6926C4A1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355A52AA" w14:textId="77777777" w:rsidR="00F14ECA" w:rsidRPr="0045496F" w:rsidRDefault="00F14ECA" w:rsidP="00F14ECA">
            <w:pPr>
              <w:widowControl w:val="0"/>
              <w:snapToGrid w:val="0"/>
              <w:spacing w:before="35" w:after="0" w:line="100" w:lineRule="atLeast"/>
              <w:ind w:left="-15" w:right="-20"/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</w:pPr>
          </w:p>
          <w:p w14:paraId="65221FB1" w14:textId="77777777" w:rsidR="00F14ECA" w:rsidRPr="0045496F" w:rsidRDefault="00F14ECA" w:rsidP="00F14ECA">
            <w:pPr>
              <w:widowControl w:val="0"/>
              <w:spacing w:before="35" w:after="0" w:line="100" w:lineRule="atLeast"/>
              <w:ind w:left="-15" w:right="-20"/>
              <w:rPr>
                <w:rFonts w:ascii="Trebuchet MS" w:hAnsi="Trebuchet MS"/>
              </w:rPr>
            </w:pPr>
            <w:r w:rsidRPr="0045496F"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  <w:t>COMPETENCIA DE LA UNIDAD DE APRENDIZAJE:</w:t>
            </w:r>
          </w:p>
        </w:tc>
      </w:tr>
      <w:tr w:rsidR="00F14ECA" w:rsidRPr="0045496F" w14:paraId="7C4E95F0" w14:textId="77777777" w:rsidTr="00F14ECA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835" w:type="dxa"/>
            <w:gridSpan w:val="2"/>
          </w:tcPr>
          <w:p w14:paraId="0F5253F2" w14:textId="77777777" w:rsidR="00924B7C" w:rsidRPr="0045496F" w:rsidRDefault="00924B7C" w:rsidP="00F14ECA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26CB5B2E" w14:textId="77777777" w:rsidR="00EA4112" w:rsidRPr="0045496F" w:rsidRDefault="00EA4112" w:rsidP="00EA4112">
            <w:pPr>
              <w:tabs>
                <w:tab w:val="left" w:pos="839"/>
                <w:tab w:val="left" w:pos="904"/>
                <w:tab w:val="left" w:pos="969"/>
                <w:tab w:val="left" w:pos="1990"/>
                <w:tab w:val="left" w:pos="4630"/>
                <w:tab w:val="center" w:pos="4744"/>
                <w:tab w:val="right" w:pos="9163"/>
              </w:tabs>
              <w:spacing w:line="360" w:lineRule="auto"/>
              <w:ind w:left="65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45496F">
              <w:rPr>
                <w:rFonts w:ascii="Trebuchet MS" w:hAnsi="Trebuchet MS" w:cs="Arial"/>
                <w:color w:val="000000"/>
                <w:sz w:val="18"/>
                <w:szCs w:val="18"/>
              </w:rPr>
              <w:t>Explora temas avanzados de Geometría bajo la orientación de especialistas, para profundizar sus conocimientos en el área.</w:t>
            </w:r>
          </w:p>
          <w:p w14:paraId="646B1D44" w14:textId="317669F3" w:rsidR="00F14ECA" w:rsidRPr="0045496F" w:rsidRDefault="00F14ECA" w:rsidP="00F14ECA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</w:tr>
    </w:tbl>
    <w:p w14:paraId="6DDB0907" w14:textId="77777777" w:rsidR="0022722B" w:rsidRDefault="0022722B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5A2292DF" w14:textId="77777777" w:rsidR="0045496F" w:rsidRDefault="0045496F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7B6961F4" w14:textId="77777777" w:rsidR="0045496F" w:rsidRPr="0045496F" w:rsidRDefault="0045496F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E73224" w:rsidRPr="0045496F" w14:paraId="29624FA4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06F640AA" w14:textId="77777777" w:rsidR="00582341" w:rsidRPr="0045496F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01B7B9F" w14:textId="77777777" w:rsidR="00582341" w:rsidRPr="0045496F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CONTENIDOS</w:t>
            </w:r>
            <w:r w:rsidR="004D09FA" w:rsidRPr="0045496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DE LA UNIDAD DE APRENDIZAJE</w:t>
            </w: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582341" w:rsidRPr="0045496F" w14:paraId="7C0AEDA2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3B9607FE" w14:textId="77777777" w:rsidR="00F14ECA" w:rsidRPr="0045496F" w:rsidRDefault="00F14ECA" w:rsidP="00924B7C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  <w:p w14:paraId="05BD64B5" w14:textId="77777777" w:rsidR="00477F1D" w:rsidRPr="0045496F" w:rsidRDefault="000E24F7" w:rsidP="000E24F7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45496F">
              <w:rPr>
                <w:rFonts w:ascii="Trebuchet MS" w:hAnsi="Trebuchet MS" w:cs="Arial"/>
                <w:bCs/>
                <w:sz w:val="18"/>
              </w:rPr>
              <w:t>Variedades diferenciables.</w:t>
            </w:r>
          </w:p>
          <w:p w14:paraId="4DCD2787" w14:textId="77777777" w:rsidR="000E24F7" w:rsidRPr="0045496F" w:rsidRDefault="000E24F7" w:rsidP="000E24F7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45496F">
              <w:rPr>
                <w:rFonts w:ascii="Trebuchet MS" w:hAnsi="Trebuchet MS" w:cs="Arial"/>
                <w:bCs/>
                <w:sz w:val="18"/>
              </w:rPr>
              <w:t>Cartas y atlas en espacios topológicos.</w:t>
            </w:r>
          </w:p>
          <w:p w14:paraId="52725396" w14:textId="77777777" w:rsidR="000E24F7" w:rsidRPr="0045496F" w:rsidRDefault="000E24F7" w:rsidP="000E24F7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45496F">
              <w:rPr>
                <w:rFonts w:ascii="Trebuchet MS" w:hAnsi="Trebuchet MS" w:cs="Arial"/>
                <w:bCs/>
                <w:sz w:val="18"/>
              </w:rPr>
              <w:t>Vectores tangentes.</w:t>
            </w:r>
          </w:p>
          <w:p w14:paraId="06FD90C4" w14:textId="77777777" w:rsidR="000E24F7" w:rsidRPr="0045496F" w:rsidRDefault="000E24F7" w:rsidP="000E24F7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45496F">
              <w:rPr>
                <w:rFonts w:ascii="Trebuchet MS" w:hAnsi="Trebuchet MS" w:cs="Arial"/>
                <w:bCs/>
                <w:sz w:val="18"/>
              </w:rPr>
              <w:t>Haz tangente.</w:t>
            </w:r>
          </w:p>
          <w:p w14:paraId="48A75890" w14:textId="77777777" w:rsidR="000E24F7" w:rsidRPr="0045496F" w:rsidRDefault="000E24F7" w:rsidP="000E24F7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45496F">
              <w:rPr>
                <w:rFonts w:ascii="Trebuchet MS" w:hAnsi="Trebuchet MS" w:cs="Arial"/>
                <w:bCs/>
                <w:sz w:val="18"/>
              </w:rPr>
              <w:t>Funciones diferenciables.</w:t>
            </w:r>
          </w:p>
          <w:p w14:paraId="56FD7057" w14:textId="77777777" w:rsidR="000E24F7" w:rsidRPr="0045496F" w:rsidRDefault="000E24F7" w:rsidP="000E24F7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45496F">
              <w:rPr>
                <w:rFonts w:ascii="Trebuchet MS" w:hAnsi="Trebuchet MS" w:cs="Arial"/>
                <w:bCs/>
                <w:sz w:val="18"/>
              </w:rPr>
              <w:t>Teoremas de la función inversa e implícita.</w:t>
            </w:r>
          </w:p>
          <w:p w14:paraId="53CBA640" w14:textId="77777777" w:rsidR="000E24F7" w:rsidRPr="0045496F" w:rsidRDefault="000E24F7" w:rsidP="000E24F7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proofErr w:type="spellStart"/>
            <w:r w:rsidRPr="0045496F">
              <w:rPr>
                <w:rFonts w:ascii="Trebuchet MS" w:hAnsi="Trebuchet MS" w:cs="Arial"/>
                <w:bCs/>
                <w:sz w:val="18"/>
              </w:rPr>
              <w:lastRenderedPageBreak/>
              <w:t>Subvariedades</w:t>
            </w:r>
            <w:proofErr w:type="spellEnd"/>
            <w:r w:rsidRPr="0045496F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46B5CDA0" w14:textId="77777777" w:rsidR="000E24F7" w:rsidRPr="0045496F" w:rsidRDefault="000E24F7" w:rsidP="000E24F7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45496F">
              <w:rPr>
                <w:rFonts w:ascii="Trebuchet MS" w:hAnsi="Trebuchet MS" w:cs="Arial"/>
                <w:bCs/>
                <w:sz w:val="18"/>
              </w:rPr>
              <w:t>Funciones con rango constante.</w:t>
            </w:r>
          </w:p>
          <w:p w14:paraId="479E4DF0" w14:textId="77777777" w:rsidR="000E24F7" w:rsidRPr="0045496F" w:rsidRDefault="000E24F7" w:rsidP="000E24F7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45496F">
              <w:rPr>
                <w:rFonts w:ascii="Trebuchet MS" w:hAnsi="Trebuchet MS" w:cs="Arial"/>
                <w:bCs/>
                <w:sz w:val="18"/>
              </w:rPr>
              <w:t>Campos vectoriales.</w:t>
            </w:r>
          </w:p>
          <w:p w14:paraId="1F20CFB9" w14:textId="77777777" w:rsidR="000E24F7" w:rsidRPr="0045496F" w:rsidRDefault="000E24F7" w:rsidP="000E24F7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45496F">
              <w:rPr>
                <w:rFonts w:ascii="Trebuchet MS" w:hAnsi="Trebuchet MS" w:cs="Arial"/>
                <w:bCs/>
                <w:sz w:val="18"/>
              </w:rPr>
              <w:t>Campos vectoriales.</w:t>
            </w:r>
          </w:p>
          <w:p w14:paraId="48CDB663" w14:textId="77777777" w:rsidR="000E24F7" w:rsidRPr="0045496F" w:rsidRDefault="000E24F7" w:rsidP="000E24F7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45496F">
              <w:rPr>
                <w:rFonts w:ascii="Trebuchet MS" w:hAnsi="Trebuchet MS" w:cs="Arial"/>
                <w:bCs/>
                <w:sz w:val="18"/>
              </w:rPr>
              <w:t>Campos vectoriales como derivaciones de funciones.</w:t>
            </w:r>
          </w:p>
          <w:p w14:paraId="16DAC710" w14:textId="77777777" w:rsidR="000E24F7" w:rsidRPr="0045496F" w:rsidRDefault="000E24F7" w:rsidP="000E24F7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45496F">
              <w:rPr>
                <w:rFonts w:ascii="Trebuchet MS" w:hAnsi="Trebuchet MS" w:cs="Arial"/>
                <w:bCs/>
                <w:sz w:val="18"/>
              </w:rPr>
              <w:t>Corchetes de campos vectoriales.</w:t>
            </w:r>
          </w:p>
          <w:p w14:paraId="62137525" w14:textId="77777777" w:rsidR="000E24F7" w:rsidRPr="0045496F" w:rsidRDefault="000E24F7" w:rsidP="000E24F7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45496F">
              <w:rPr>
                <w:rFonts w:ascii="Trebuchet MS" w:hAnsi="Trebuchet MS" w:cs="Arial"/>
                <w:bCs/>
                <w:sz w:val="18"/>
              </w:rPr>
              <w:t>Distribuciones.</w:t>
            </w:r>
          </w:p>
          <w:p w14:paraId="1F81FF75" w14:textId="77777777" w:rsidR="000E24F7" w:rsidRPr="0045496F" w:rsidRDefault="000E24F7" w:rsidP="000E24F7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45496F">
              <w:rPr>
                <w:rFonts w:ascii="Trebuchet MS" w:hAnsi="Trebuchet MS" w:cs="Arial"/>
                <w:bCs/>
                <w:sz w:val="18"/>
              </w:rPr>
              <w:t xml:space="preserve">Teorema de </w:t>
            </w:r>
            <w:proofErr w:type="spellStart"/>
            <w:r w:rsidRPr="0045496F">
              <w:rPr>
                <w:rFonts w:ascii="Trebuchet MS" w:hAnsi="Trebuchet MS" w:cs="Arial"/>
                <w:bCs/>
                <w:sz w:val="18"/>
              </w:rPr>
              <w:t>Frobenius</w:t>
            </w:r>
            <w:proofErr w:type="spellEnd"/>
            <w:r w:rsidRPr="0045496F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5931FE60" w14:textId="77777777" w:rsidR="000E24F7" w:rsidRPr="0045496F" w:rsidRDefault="000E24F7" w:rsidP="000E24F7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45496F">
              <w:rPr>
                <w:rFonts w:ascii="Trebuchet MS" w:hAnsi="Trebuchet MS" w:cs="Arial"/>
                <w:bCs/>
                <w:sz w:val="18"/>
              </w:rPr>
              <w:t>Tensores y formas diferenciales.</w:t>
            </w:r>
          </w:p>
          <w:p w14:paraId="6DF87EAA" w14:textId="77777777" w:rsidR="000E24F7" w:rsidRPr="0045496F" w:rsidRDefault="000E24F7" w:rsidP="000E24F7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45496F">
              <w:rPr>
                <w:rFonts w:ascii="Trebuchet MS" w:hAnsi="Trebuchet MS" w:cs="Arial"/>
                <w:bCs/>
                <w:sz w:val="18"/>
              </w:rPr>
              <w:t>Álgebra tensorial de un espacio vectorial.</w:t>
            </w:r>
          </w:p>
          <w:p w14:paraId="71203F22" w14:textId="77777777" w:rsidR="000E24F7" w:rsidRPr="0045496F" w:rsidRDefault="000E24F7" w:rsidP="000E24F7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45496F">
              <w:rPr>
                <w:rFonts w:ascii="Trebuchet MS" w:hAnsi="Trebuchet MS" w:cs="Arial"/>
                <w:bCs/>
                <w:sz w:val="18"/>
              </w:rPr>
              <w:t>Tensores sobre variedades.</w:t>
            </w:r>
          </w:p>
          <w:p w14:paraId="7D22F375" w14:textId="77777777" w:rsidR="000E24F7" w:rsidRPr="0045496F" w:rsidRDefault="000E24F7" w:rsidP="000E24F7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45496F">
              <w:rPr>
                <w:rFonts w:ascii="Trebuchet MS" w:hAnsi="Trebuchet MS" w:cs="Arial"/>
                <w:bCs/>
                <w:sz w:val="18"/>
              </w:rPr>
              <w:t>Formas diferenciales.</w:t>
            </w:r>
          </w:p>
          <w:p w14:paraId="40E2D64D" w14:textId="77777777" w:rsidR="000E24F7" w:rsidRPr="0045496F" w:rsidRDefault="000E24F7" w:rsidP="000E24F7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45496F">
              <w:rPr>
                <w:rFonts w:ascii="Trebuchet MS" w:hAnsi="Trebuchet MS" w:cs="Arial"/>
                <w:bCs/>
                <w:sz w:val="18"/>
              </w:rPr>
              <w:t>Derivada exterior.</w:t>
            </w:r>
          </w:p>
          <w:p w14:paraId="5944191E" w14:textId="77777777" w:rsidR="000E24F7" w:rsidRPr="0045496F" w:rsidRDefault="000E24F7" w:rsidP="000E24F7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45496F">
              <w:rPr>
                <w:rFonts w:ascii="Trebuchet MS" w:hAnsi="Trebuchet MS" w:cs="Arial"/>
                <w:bCs/>
                <w:sz w:val="18"/>
              </w:rPr>
              <w:t>Derivada de Lie.</w:t>
            </w:r>
          </w:p>
          <w:p w14:paraId="2484893D" w14:textId="77777777" w:rsidR="000E24F7" w:rsidRPr="0045496F" w:rsidRDefault="000E24F7" w:rsidP="000E24F7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45496F">
              <w:rPr>
                <w:rFonts w:ascii="Trebuchet MS" w:hAnsi="Trebuchet MS" w:cs="Arial"/>
                <w:bCs/>
                <w:sz w:val="18"/>
              </w:rPr>
              <w:t xml:space="preserve">Teorema de </w:t>
            </w:r>
            <w:proofErr w:type="spellStart"/>
            <w:r w:rsidRPr="0045496F">
              <w:rPr>
                <w:rFonts w:ascii="Trebuchet MS" w:hAnsi="Trebuchet MS" w:cs="Arial"/>
                <w:bCs/>
                <w:sz w:val="18"/>
              </w:rPr>
              <w:t>Frobenius</w:t>
            </w:r>
            <w:proofErr w:type="spellEnd"/>
            <w:r w:rsidRPr="0045496F">
              <w:rPr>
                <w:rFonts w:ascii="Trebuchet MS" w:hAnsi="Trebuchet MS" w:cs="Arial"/>
                <w:bCs/>
                <w:sz w:val="18"/>
              </w:rPr>
              <w:t xml:space="preserve"> en términos de formas diferenciales.</w:t>
            </w:r>
          </w:p>
          <w:p w14:paraId="0B91ADDF" w14:textId="77777777" w:rsidR="000E24F7" w:rsidRPr="0045496F" w:rsidRDefault="000E24F7" w:rsidP="000E24F7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45496F">
              <w:rPr>
                <w:rFonts w:ascii="Trebuchet MS" w:hAnsi="Trebuchet MS" w:cs="Arial"/>
                <w:bCs/>
                <w:sz w:val="18"/>
              </w:rPr>
              <w:t>Grupos de Lie.</w:t>
            </w:r>
          </w:p>
          <w:p w14:paraId="6EC80D24" w14:textId="77777777" w:rsidR="000E24F7" w:rsidRPr="0045496F" w:rsidRDefault="000E24F7" w:rsidP="000E24F7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45496F">
              <w:rPr>
                <w:rFonts w:ascii="Trebuchet MS" w:hAnsi="Trebuchet MS" w:cs="Arial"/>
                <w:bCs/>
                <w:sz w:val="18"/>
              </w:rPr>
              <w:t>Definición de grupo de Lie.</w:t>
            </w:r>
          </w:p>
          <w:p w14:paraId="0BAD02B6" w14:textId="77777777" w:rsidR="000E24F7" w:rsidRPr="0045496F" w:rsidRDefault="000E24F7" w:rsidP="000E24F7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45496F">
              <w:rPr>
                <w:rFonts w:ascii="Trebuchet MS" w:hAnsi="Trebuchet MS" w:cs="Arial"/>
                <w:bCs/>
                <w:sz w:val="18"/>
              </w:rPr>
              <w:t>Álgebra de Lie de un grupo de Lie.</w:t>
            </w:r>
          </w:p>
          <w:p w14:paraId="074DB180" w14:textId="77777777" w:rsidR="000E24F7" w:rsidRPr="0045496F" w:rsidRDefault="000E24F7" w:rsidP="000E24F7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45496F">
              <w:rPr>
                <w:rFonts w:ascii="Trebuchet MS" w:hAnsi="Trebuchet MS" w:cs="Arial"/>
                <w:bCs/>
                <w:sz w:val="18"/>
              </w:rPr>
              <w:t>Homomorfismos de grupos y de álgebras de Lie.</w:t>
            </w:r>
          </w:p>
          <w:p w14:paraId="4A9F2383" w14:textId="77777777" w:rsidR="000E24F7" w:rsidRPr="0045496F" w:rsidRDefault="000E24F7" w:rsidP="000E24F7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45496F">
              <w:rPr>
                <w:rFonts w:ascii="Trebuchet MS" w:hAnsi="Trebuchet MS" w:cs="Arial"/>
                <w:bCs/>
                <w:sz w:val="18"/>
              </w:rPr>
              <w:t xml:space="preserve">Subgrupos de Lie y </w:t>
            </w:r>
            <w:proofErr w:type="spellStart"/>
            <w:r w:rsidRPr="0045496F">
              <w:rPr>
                <w:rFonts w:ascii="Trebuchet MS" w:hAnsi="Trebuchet MS" w:cs="Arial"/>
                <w:bCs/>
                <w:sz w:val="18"/>
              </w:rPr>
              <w:t>subálgebras</w:t>
            </w:r>
            <w:proofErr w:type="spellEnd"/>
            <w:r w:rsidRPr="0045496F">
              <w:rPr>
                <w:rFonts w:ascii="Trebuchet MS" w:hAnsi="Trebuchet MS" w:cs="Arial"/>
                <w:bCs/>
                <w:sz w:val="18"/>
              </w:rPr>
              <w:t xml:space="preserve"> de Lie.</w:t>
            </w:r>
          </w:p>
          <w:p w14:paraId="56223247" w14:textId="77777777" w:rsidR="000E24F7" w:rsidRPr="0045496F" w:rsidRDefault="000E24F7" w:rsidP="000E24F7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45496F">
              <w:rPr>
                <w:rFonts w:ascii="Trebuchet MS" w:hAnsi="Trebuchet MS" w:cs="Arial"/>
                <w:bCs/>
                <w:sz w:val="18"/>
              </w:rPr>
              <w:t>Mapeo exponencial.</w:t>
            </w:r>
          </w:p>
          <w:p w14:paraId="78EFB7E3" w14:textId="77777777" w:rsidR="000E24F7" w:rsidRPr="0045496F" w:rsidRDefault="000E24F7" w:rsidP="000E24F7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45496F">
              <w:rPr>
                <w:rFonts w:ascii="Trebuchet MS" w:hAnsi="Trebuchet MS" w:cs="Arial"/>
                <w:bCs/>
                <w:sz w:val="18"/>
              </w:rPr>
              <w:t>Subgrupos cerrados.</w:t>
            </w:r>
          </w:p>
          <w:p w14:paraId="1F6E8776" w14:textId="77777777" w:rsidR="000E24F7" w:rsidRPr="0045496F" w:rsidRDefault="000E24F7" w:rsidP="000E24F7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45496F">
              <w:rPr>
                <w:rFonts w:ascii="Trebuchet MS" w:hAnsi="Trebuchet MS" w:cs="Arial"/>
                <w:bCs/>
                <w:sz w:val="18"/>
              </w:rPr>
              <w:t xml:space="preserve">Representación adjunta. </w:t>
            </w:r>
          </w:p>
          <w:p w14:paraId="6E4F876A" w14:textId="77777777" w:rsidR="000E24F7" w:rsidRPr="0045496F" w:rsidRDefault="000E24F7" w:rsidP="000E24F7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</w:tc>
      </w:tr>
    </w:tbl>
    <w:p w14:paraId="5AB0EDA0" w14:textId="77777777" w:rsidR="009122A2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14DFD1E4" w14:textId="77777777" w:rsidR="0045496F" w:rsidRPr="0045496F" w:rsidRDefault="0045496F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C349A7" w:rsidRPr="0045496F" w14:paraId="46F87427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50990816" w14:textId="77777777" w:rsidR="00C349A7" w:rsidRPr="0045496F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9D82297" w14:textId="77777777" w:rsidR="00C349A7" w:rsidRPr="0045496F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ACTIVIDADES DE APRENDIZAJE: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13B3B23B" w14:textId="77777777" w:rsidR="00C349A7" w:rsidRPr="0045496F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FC93DD3" w14:textId="77777777" w:rsidR="00C349A7" w:rsidRPr="0045496F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RECURSOS MATERIALES Y DIDÁCTICOS:</w:t>
            </w:r>
          </w:p>
        </w:tc>
        <w:tc>
          <w:tcPr>
            <w:tcW w:w="4716" w:type="dxa"/>
          </w:tcPr>
          <w:p w14:paraId="1655B0EE" w14:textId="77777777" w:rsidR="00C349A7" w:rsidRPr="0045496F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707155E0" w14:textId="77777777" w:rsidR="00C349A7" w:rsidRPr="0045496F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C349A7" w:rsidRPr="0045496F" w14:paraId="609229E5" w14:textId="77777777" w:rsidTr="00C349A7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448CC6B9" w14:textId="77777777" w:rsidR="00C349A7" w:rsidRPr="0045496F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45496F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67B076C7" w14:textId="77777777" w:rsidR="00C349A7" w:rsidRPr="0045496F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45496F">
              <w:rPr>
                <w:rFonts w:ascii="Trebuchet MS" w:hAnsi="Trebuchet MS" w:cs="Times New Roman"/>
                <w:sz w:val="18"/>
                <w:szCs w:val="18"/>
              </w:rPr>
              <w:t>Aprendizaje basado en exposición.</w:t>
            </w:r>
          </w:p>
          <w:p w14:paraId="77C9ACBF" w14:textId="77777777" w:rsidR="00981102" w:rsidRPr="0045496F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45496F">
              <w:rPr>
                <w:rFonts w:ascii="Trebuchet MS" w:hAnsi="Trebuchet MS" w:cs="Times New Roman"/>
                <w:sz w:val="18"/>
                <w:szCs w:val="18"/>
              </w:rPr>
              <w:t>Aprendizaje basado en problemas.</w:t>
            </w:r>
          </w:p>
          <w:p w14:paraId="0EF51047" w14:textId="77777777" w:rsidR="00C349A7" w:rsidRPr="0045496F" w:rsidRDefault="000A6CED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45496F">
              <w:rPr>
                <w:rFonts w:ascii="Trebuchet MS" w:hAnsi="Trebuchet MS" w:cs="Times New Roman"/>
                <w:sz w:val="18"/>
                <w:szCs w:val="18"/>
              </w:rPr>
              <w:t>Discusión grupal</w:t>
            </w:r>
            <w:r w:rsidR="00567A66" w:rsidRPr="0045496F">
              <w:rPr>
                <w:rFonts w:ascii="Trebuchet MS" w:hAnsi="Trebuchet MS" w:cs="Times New Roman"/>
                <w:sz w:val="18"/>
                <w:szCs w:val="18"/>
              </w:rPr>
              <w:t>.</w:t>
            </w:r>
          </w:p>
          <w:p w14:paraId="6A7E350E" w14:textId="77777777" w:rsidR="00567A66" w:rsidRPr="0045496F" w:rsidRDefault="00567A66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45496F">
              <w:rPr>
                <w:rFonts w:ascii="Trebuchet MS" w:hAnsi="Trebuchet MS" w:cs="Arial"/>
                <w:bCs/>
                <w:sz w:val="18"/>
                <w:szCs w:val="18"/>
              </w:rPr>
              <w:t>Investigación documental y en línea.</w:t>
            </w:r>
          </w:p>
          <w:p w14:paraId="06C63BF2" w14:textId="77777777" w:rsidR="000A6CED" w:rsidRPr="0045496F" w:rsidRDefault="000A6CED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45496F">
              <w:rPr>
                <w:rFonts w:ascii="Trebuchet MS" w:hAnsi="Trebuchet MS" w:cs="Arial"/>
                <w:bCs/>
                <w:sz w:val="18"/>
                <w:szCs w:val="18"/>
              </w:rPr>
              <w:t>Otras sugeridas por el Profesor</w:t>
            </w:r>
          </w:p>
          <w:p w14:paraId="7DF66EEE" w14:textId="77777777" w:rsidR="00C349A7" w:rsidRPr="0045496F" w:rsidRDefault="00C349A7" w:rsidP="001A53CE">
            <w:pPr>
              <w:pStyle w:val="ListParagraph"/>
              <w:widowControl w:val="0"/>
              <w:autoSpaceDE w:val="0"/>
              <w:spacing w:before="35" w:after="0"/>
              <w:ind w:left="465"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720A8D41" w14:textId="77777777" w:rsidR="00C349A7" w:rsidRPr="0045496F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45496F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19D9ECED" w14:textId="77777777" w:rsidR="00C349A7" w:rsidRPr="0045496F" w:rsidRDefault="00BB39FD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45496F">
              <w:rPr>
                <w:rFonts w:ascii="Trebuchet MS" w:hAnsi="Trebuchet MS" w:cs="Arial"/>
                <w:bCs/>
                <w:sz w:val="18"/>
                <w:szCs w:val="18"/>
              </w:rPr>
              <w:t>Pizarrón</w:t>
            </w:r>
            <w:r w:rsidR="00981102" w:rsidRPr="0045496F">
              <w:rPr>
                <w:rFonts w:ascii="Trebuchet MS" w:hAnsi="Trebuchet MS" w:cs="Arial"/>
                <w:bCs/>
                <w:sz w:val="18"/>
                <w:szCs w:val="18"/>
              </w:rPr>
              <w:t xml:space="preserve"> y gis</w:t>
            </w:r>
            <w:r w:rsidR="00C349A7" w:rsidRPr="0045496F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586312BE" w14:textId="77777777" w:rsidR="00567A66" w:rsidRPr="0045496F" w:rsidRDefault="00E959DB" w:rsidP="00C349A7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45496F">
              <w:rPr>
                <w:rFonts w:ascii="Trebuchet MS" w:hAnsi="Trebuchet MS" w:cs="Arial"/>
                <w:bCs/>
                <w:sz w:val="18"/>
                <w:szCs w:val="18"/>
              </w:rPr>
              <w:t>Proyector y equipo de audio.</w:t>
            </w:r>
          </w:p>
          <w:p w14:paraId="6BD2EA46" w14:textId="77777777" w:rsidR="00981102" w:rsidRPr="0045496F" w:rsidRDefault="00567A66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45496F">
              <w:rPr>
                <w:rFonts w:ascii="Trebuchet MS" w:hAnsi="Trebuchet MS" w:cs="Arial"/>
                <w:bCs/>
                <w:sz w:val="18"/>
                <w:szCs w:val="18"/>
              </w:rPr>
              <w:t xml:space="preserve">Computadora con acceso </w:t>
            </w:r>
            <w:r w:rsidR="00121ACA" w:rsidRPr="0045496F">
              <w:rPr>
                <w:rFonts w:ascii="Trebuchet MS" w:hAnsi="Trebuchet MS" w:cs="Arial"/>
                <w:bCs/>
                <w:sz w:val="18"/>
                <w:szCs w:val="18"/>
              </w:rPr>
              <w:t xml:space="preserve">a </w:t>
            </w:r>
            <w:r w:rsidRPr="0045496F">
              <w:rPr>
                <w:rFonts w:ascii="Trebuchet MS" w:hAnsi="Trebuchet MS" w:cs="Arial"/>
                <w:bCs/>
                <w:sz w:val="18"/>
                <w:szCs w:val="18"/>
              </w:rPr>
              <w:t>internet.</w:t>
            </w:r>
          </w:p>
          <w:p w14:paraId="157264D0" w14:textId="77777777" w:rsidR="00C349A7" w:rsidRPr="0045496F" w:rsidRDefault="00981102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45496F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="000A6CED" w:rsidRPr="0045496F">
              <w:rPr>
                <w:rFonts w:ascii="Trebuchet MS" w:hAnsi="Trebuchet MS" w:cs="Arial"/>
                <w:bCs/>
                <w:sz w:val="18"/>
                <w:szCs w:val="18"/>
              </w:rPr>
              <w:t>Otros sugeridos por el P</w:t>
            </w:r>
            <w:r w:rsidR="00C349A7" w:rsidRPr="0045496F">
              <w:rPr>
                <w:rFonts w:ascii="Trebuchet MS" w:hAnsi="Trebuchet MS" w:cs="Arial"/>
                <w:bCs/>
                <w:sz w:val="18"/>
                <w:szCs w:val="18"/>
              </w:rPr>
              <w:t>rofesor</w:t>
            </w:r>
          </w:p>
        </w:tc>
      </w:tr>
    </w:tbl>
    <w:p w14:paraId="625E2815" w14:textId="77777777" w:rsidR="00280225" w:rsidRDefault="00280225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6983E23B" w14:textId="77777777" w:rsidR="0045496F" w:rsidRDefault="0045496F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038AD970" w14:textId="77777777" w:rsidR="0045496F" w:rsidRPr="0045496F" w:rsidRDefault="0045496F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407B5C" w:rsidRPr="0045496F" w14:paraId="5D41CA60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51348B10" w14:textId="77777777" w:rsidR="00407B5C" w:rsidRPr="0045496F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7C7D20E" w14:textId="77777777" w:rsidR="00407B5C" w:rsidRPr="0045496F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PRODUCTOS</w:t>
            </w:r>
            <w:r w:rsidR="00C42136" w:rsidRPr="0045496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O EVIDENCIAS DEL APRENDIZAJE</w:t>
            </w: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77D25CD7" w14:textId="77777777" w:rsidR="00407B5C" w:rsidRPr="0045496F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</w:p>
          <w:p w14:paraId="5C40AAAD" w14:textId="77777777" w:rsidR="00407B5C" w:rsidRPr="0045496F" w:rsidRDefault="00714011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SISTEMA DE </w:t>
            </w:r>
            <w:r w:rsidR="00407B5C" w:rsidRPr="0045496F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>EVALUACIÓN:</w:t>
            </w:r>
            <w:r w:rsidR="00AF739A" w:rsidRPr="0045496F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 (Sugerido)</w:t>
            </w:r>
          </w:p>
        </w:tc>
        <w:tc>
          <w:tcPr>
            <w:tcW w:w="4716" w:type="dxa"/>
          </w:tcPr>
          <w:p w14:paraId="37E09161" w14:textId="77777777" w:rsidR="00407B5C" w:rsidRPr="0045496F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3D360A9C" w14:textId="77777777" w:rsidR="00407B5C" w:rsidRPr="0045496F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407B5C" w:rsidRPr="0045496F" w14:paraId="2534F215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3FFDBE8F" w14:textId="77777777" w:rsidR="00407B5C" w:rsidRPr="0045496F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45496F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04844D31" w14:textId="77777777" w:rsidR="00407B5C" w:rsidRPr="0045496F" w:rsidRDefault="0047162C" w:rsidP="00407B5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45496F">
              <w:rPr>
                <w:rFonts w:ascii="Trebuchet MS" w:hAnsi="Trebuchet MS" w:cs="Arial"/>
                <w:bCs/>
                <w:sz w:val="18"/>
                <w:szCs w:val="18"/>
              </w:rPr>
              <w:t>Tareas.</w:t>
            </w:r>
          </w:p>
          <w:p w14:paraId="62921116" w14:textId="77777777" w:rsidR="008D7410" w:rsidRPr="0045496F" w:rsidRDefault="00BB39FD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45496F">
              <w:rPr>
                <w:rFonts w:ascii="Trebuchet MS" w:hAnsi="Trebuchet MS" w:cs="Arial"/>
                <w:bCs/>
                <w:sz w:val="18"/>
                <w:szCs w:val="18"/>
              </w:rPr>
              <w:t>Exá</w:t>
            </w:r>
            <w:r w:rsidR="0047162C" w:rsidRPr="0045496F">
              <w:rPr>
                <w:rFonts w:ascii="Trebuchet MS" w:hAnsi="Trebuchet MS" w:cs="Arial"/>
                <w:bCs/>
                <w:sz w:val="18"/>
                <w:szCs w:val="18"/>
              </w:rPr>
              <w:t>menes</w:t>
            </w:r>
            <w:r w:rsidR="00E959DB" w:rsidRPr="0045496F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18A6735A" w14:textId="77777777" w:rsidR="003D1263" w:rsidRPr="0045496F" w:rsidRDefault="003D1263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45496F">
              <w:rPr>
                <w:rFonts w:ascii="Trebuchet MS" w:hAnsi="Trebuchet MS" w:cs="Arial"/>
                <w:bCs/>
                <w:sz w:val="18"/>
                <w:szCs w:val="18"/>
              </w:rPr>
              <w:t>Proyectos.</w:t>
            </w: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44A40EEC" w14:textId="77777777" w:rsidR="00407B5C" w:rsidRPr="0045496F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45496F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64DD5BA8" w14:textId="77777777" w:rsidR="00BB39FD" w:rsidRPr="0045496F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45496F">
              <w:rPr>
                <w:rFonts w:ascii="Trebuchet MS" w:hAnsi="Trebuchet MS" w:cs="Trebuchet MS"/>
                <w:bCs/>
                <w:sz w:val="18"/>
                <w:szCs w:val="18"/>
              </w:rPr>
              <w:t xml:space="preserve">Exámenes                           </w:t>
            </w:r>
          </w:p>
          <w:p w14:paraId="1B1239C3" w14:textId="77777777" w:rsidR="00BB39FD" w:rsidRPr="0045496F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45496F">
              <w:rPr>
                <w:rFonts w:ascii="Trebuchet MS" w:hAnsi="Trebuchet MS" w:cs="Trebuchet MS"/>
                <w:bCs/>
                <w:sz w:val="18"/>
                <w:szCs w:val="18"/>
              </w:rPr>
              <w:t xml:space="preserve">Tareas                                </w:t>
            </w:r>
          </w:p>
          <w:p w14:paraId="253EBFBD" w14:textId="77777777" w:rsidR="00BB39FD" w:rsidRPr="0045496F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45496F">
              <w:rPr>
                <w:rFonts w:ascii="Trebuchet MS" w:hAnsi="Trebuchet MS" w:cs="Trebuchet MS"/>
                <w:bCs/>
                <w:sz w:val="18"/>
                <w:szCs w:val="18"/>
              </w:rPr>
              <w:t xml:space="preserve">Proyectos                           </w:t>
            </w:r>
          </w:p>
          <w:p w14:paraId="734E7D97" w14:textId="77777777" w:rsidR="00AF739A" w:rsidRPr="0045496F" w:rsidRDefault="00BB39FD" w:rsidP="00BB39FD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45496F">
              <w:rPr>
                <w:rFonts w:ascii="Trebuchet MS" w:hAnsi="Trebuchet MS" w:cs="Trebuchet MS"/>
                <w:bCs/>
                <w:sz w:val="18"/>
                <w:szCs w:val="18"/>
              </w:rPr>
              <w:t>TOTAL                               100%</w:t>
            </w:r>
          </w:p>
        </w:tc>
      </w:tr>
    </w:tbl>
    <w:p w14:paraId="29160883" w14:textId="77777777" w:rsidR="00731BA4" w:rsidRPr="0045496F" w:rsidRDefault="00731BA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05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850"/>
        <w:gridCol w:w="5013"/>
        <w:gridCol w:w="27"/>
      </w:tblGrid>
      <w:tr w:rsidR="000A6CED" w:rsidRPr="0045496F" w14:paraId="4B6551FB" w14:textId="77777777" w:rsidTr="00111C7C">
        <w:trPr>
          <w:trHeight w:val="300"/>
        </w:trPr>
        <w:tc>
          <w:tcPr>
            <w:tcW w:w="10905" w:type="dxa"/>
            <w:gridSpan w:val="4"/>
            <w:shd w:val="clear" w:color="auto" w:fill="4F81BD" w:themeFill="accent1"/>
          </w:tcPr>
          <w:p w14:paraId="4D514F0C" w14:textId="77777777" w:rsidR="000A6CED" w:rsidRPr="0045496F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35267CF" w14:textId="77777777" w:rsidR="000A6CED" w:rsidRPr="0045496F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FUENTES DE INFORMACIÓN</w:t>
            </w:r>
          </w:p>
        </w:tc>
      </w:tr>
      <w:tr w:rsidR="00AD4053" w:rsidRPr="0045496F" w14:paraId="63A48C58" w14:textId="77777777" w:rsidTr="00B72622">
        <w:trPr>
          <w:gridBefore w:val="1"/>
          <w:gridAfter w:val="1"/>
          <w:wBefore w:w="15" w:type="dxa"/>
          <w:wAfter w:w="27" w:type="dxa"/>
          <w:trHeight w:val="314"/>
        </w:trPr>
        <w:tc>
          <w:tcPr>
            <w:tcW w:w="5850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0906E59A" w14:textId="77777777" w:rsidR="00AD4053" w:rsidRPr="0045496F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  <w:p w14:paraId="68A2E922" w14:textId="77777777" w:rsidR="00AD4053" w:rsidRPr="0045496F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BIBLIOGRÁFICAS</w:t>
            </w:r>
            <w:r w:rsidR="00837C24" w:rsidRPr="0045496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*</w:t>
            </w: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013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4CD6B34A" w14:textId="77777777" w:rsidR="00AD4053" w:rsidRPr="0045496F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3A8F3F9" w14:textId="77777777" w:rsidR="00AD4053" w:rsidRPr="0045496F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5496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OTRAS:</w:t>
            </w:r>
          </w:p>
        </w:tc>
      </w:tr>
      <w:tr w:rsidR="000A6CED" w:rsidRPr="00DB3C2F" w14:paraId="73CB1615" w14:textId="77777777" w:rsidTr="005A4734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27" w:type="dxa"/>
          <w:trHeight w:val="780"/>
        </w:trPr>
        <w:tc>
          <w:tcPr>
            <w:tcW w:w="5865" w:type="dxa"/>
            <w:gridSpan w:val="2"/>
          </w:tcPr>
          <w:p w14:paraId="3AA8F398" w14:textId="77777777" w:rsidR="003F599D" w:rsidRPr="0045496F" w:rsidRDefault="003F599D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7E95F012" w14:textId="77777777" w:rsidR="000E24F7" w:rsidRPr="0045496F" w:rsidRDefault="000E24F7" w:rsidP="000E24F7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45496F">
              <w:rPr>
                <w:rFonts w:ascii="Trebuchet MS" w:hAnsi="Trebuchet MS" w:cs="Arial"/>
                <w:bCs/>
                <w:sz w:val="18"/>
                <w:lang w:val="en-US"/>
              </w:rPr>
              <w:t>V. Guillemin y A. Pollack, Differential Topology.</w:t>
            </w:r>
          </w:p>
          <w:p w14:paraId="5927EB48" w14:textId="77777777" w:rsidR="00477F1D" w:rsidRPr="0045496F" w:rsidRDefault="000E24F7" w:rsidP="000E24F7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45496F">
              <w:rPr>
                <w:rFonts w:ascii="Trebuchet MS" w:hAnsi="Trebuchet MS" w:cs="Arial"/>
                <w:bCs/>
                <w:sz w:val="18"/>
                <w:lang w:val="en-US"/>
              </w:rPr>
              <w:t>F. W. Warner, Foundations of Differentiable Manifolds.</w:t>
            </w:r>
          </w:p>
          <w:p w14:paraId="6B7A1606" w14:textId="77777777" w:rsidR="00924B7C" w:rsidRPr="0045496F" w:rsidRDefault="00924B7C" w:rsidP="00477F1D">
            <w:pPr>
              <w:pStyle w:val="ListParagraph"/>
              <w:widowControl w:val="0"/>
              <w:autoSpaceDE w:val="0"/>
              <w:spacing w:before="35" w:after="0" w:line="240" w:lineRule="auto"/>
              <w:ind w:left="720"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</w:tc>
        <w:tc>
          <w:tcPr>
            <w:tcW w:w="5013" w:type="dxa"/>
            <w:tcBorders>
              <w:top w:val="threeDEngrave" w:sz="18" w:space="0" w:color="auto"/>
            </w:tcBorders>
          </w:tcPr>
          <w:p w14:paraId="45ABE176" w14:textId="77777777" w:rsidR="00F14ECA" w:rsidRPr="0045496F" w:rsidRDefault="00F14ECA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6DF53A51" w14:textId="77777777" w:rsidR="00477F1D" w:rsidRPr="0045496F" w:rsidRDefault="00477F1D" w:rsidP="00EA6478">
            <w:pPr>
              <w:pStyle w:val="ListParagraph"/>
              <w:widowControl w:val="0"/>
              <w:autoSpaceDE w:val="0"/>
              <w:spacing w:before="35" w:after="0" w:line="240" w:lineRule="auto"/>
              <w:ind w:left="720"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</w:tc>
      </w:tr>
    </w:tbl>
    <w:p w14:paraId="511B09C1" w14:textId="77777777" w:rsidR="00892FFD" w:rsidRPr="0045496F" w:rsidRDefault="00892FFD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  <w:lang w:val="en-US"/>
        </w:rPr>
      </w:pPr>
    </w:p>
    <w:p w14:paraId="15522122" w14:textId="77777777" w:rsidR="004A5672" w:rsidRPr="0045496F" w:rsidRDefault="00837C2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Cs/>
          <w:sz w:val="18"/>
          <w:lang w:val="en-US"/>
        </w:rPr>
      </w:pPr>
      <w:r w:rsidRPr="0045496F">
        <w:rPr>
          <w:rFonts w:ascii="Trebuchet MS" w:hAnsi="Trebuchet MS" w:cs="Arial"/>
          <w:bCs/>
          <w:sz w:val="18"/>
          <w:lang w:val="en-US"/>
        </w:rPr>
        <w:t>*</w:t>
      </w:r>
      <w:proofErr w:type="spellStart"/>
      <w:r w:rsidRPr="0045496F">
        <w:rPr>
          <w:rFonts w:ascii="Trebuchet MS" w:hAnsi="Trebuchet MS" w:cs="Arial"/>
          <w:bCs/>
          <w:sz w:val="18"/>
          <w:lang w:val="en-US"/>
        </w:rPr>
        <w:t>Citar</w:t>
      </w:r>
      <w:proofErr w:type="spellEnd"/>
      <w:r w:rsidRPr="0045496F">
        <w:rPr>
          <w:rFonts w:ascii="Trebuchet MS" w:hAnsi="Trebuchet MS" w:cs="Arial"/>
          <w:bCs/>
          <w:sz w:val="18"/>
          <w:lang w:val="en-US"/>
        </w:rPr>
        <w:t xml:space="preserve"> con </w:t>
      </w:r>
      <w:proofErr w:type="spellStart"/>
      <w:r w:rsidRPr="0045496F">
        <w:rPr>
          <w:rFonts w:ascii="Trebuchet MS" w:hAnsi="Trebuchet MS" w:cs="Arial"/>
          <w:bCs/>
          <w:sz w:val="18"/>
          <w:lang w:val="en-US"/>
        </w:rPr>
        <w:t>formato</w:t>
      </w:r>
      <w:proofErr w:type="spellEnd"/>
      <w:r w:rsidRPr="0045496F">
        <w:rPr>
          <w:rFonts w:ascii="Trebuchet MS" w:hAnsi="Trebuchet MS" w:cs="Arial"/>
          <w:bCs/>
          <w:sz w:val="18"/>
          <w:lang w:val="en-US"/>
        </w:rPr>
        <w:t xml:space="preserve"> APA</w:t>
      </w:r>
    </w:p>
    <w:p w14:paraId="0ACDDE09" w14:textId="77777777" w:rsidR="004A5672" w:rsidRPr="0045496F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  <w:lang w:val="en-US"/>
        </w:rPr>
      </w:pPr>
    </w:p>
    <w:p w14:paraId="16CBBA17" w14:textId="77777777" w:rsidR="004A5672" w:rsidRPr="0045496F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  <w:lang w:val="en-US"/>
        </w:rPr>
      </w:pPr>
    </w:p>
    <w:sectPr w:rsidR="004A5672" w:rsidRPr="0045496F">
      <w:headerReference w:type="default" r:id="rId9"/>
      <w:footnotePr>
        <w:pos w:val="beneathText"/>
      </w:footnotePr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32107A" w14:textId="77777777" w:rsidR="006B559B" w:rsidRDefault="006B559B" w:rsidP="0097267B">
      <w:pPr>
        <w:spacing w:after="0" w:line="240" w:lineRule="auto"/>
      </w:pPr>
      <w:r>
        <w:separator/>
      </w:r>
    </w:p>
  </w:endnote>
  <w:endnote w:type="continuationSeparator" w:id="0">
    <w:p w14:paraId="3C2E04D6" w14:textId="77777777" w:rsidR="006B559B" w:rsidRDefault="006B559B" w:rsidP="00972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AECE63" w14:textId="77777777" w:rsidR="006B559B" w:rsidRDefault="006B559B" w:rsidP="0097267B">
      <w:pPr>
        <w:spacing w:after="0" w:line="240" w:lineRule="auto"/>
      </w:pPr>
      <w:r>
        <w:separator/>
      </w:r>
    </w:p>
  </w:footnote>
  <w:footnote w:type="continuationSeparator" w:id="0">
    <w:p w14:paraId="7670A533" w14:textId="77777777" w:rsidR="006B559B" w:rsidRDefault="006B559B" w:rsidP="00972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20"/>
      <w:gridCol w:w="2410"/>
    </w:tblGrid>
    <w:tr w:rsidR="0097267B" w14:paraId="3223F141" w14:textId="77777777" w:rsidTr="00731BA4">
      <w:trPr>
        <w:trHeight w:val="828"/>
      </w:trPr>
      <w:tc>
        <w:tcPr>
          <w:tcW w:w="8620" w:type="dxa"/>
        </w:tcPr>
        <w:p w14:paraId="57BF8794" w14:textId="77777777" w:rsidR="0097267B" w:rsidRPr="00731BA4" w:rsidRDefault="00B71A54" w:rsidP="00B71A54">
          <w:pPr>
            <w:pStyle w:val="Header"/>
            <w:spacing w:line="240" w:lineRule="auto"/>
            <w:jc w:val="right"/>
            <w:rPr>
              <w:rFonts w:ascii="Cambria" w:hAnsi="Cambria" w:cs="Times New Roman"/>
              <w:i/>
              <w:sz w:val="26"/>
              <w:szCs w:val="26"/>
            </w:rPr>
          </w:pPr>
          <w:r>
            <w:rPr>
              <w:rFonts w:ascii="Cambria" w:hAnsi="Cambria" w:cs="Times New Roman"/>
              <w:i/>
              <w:sz w:val="26"/>
              <w:szCs w:val="26"/>
            </w:rPr>
            <w:t>Programa de Estudio: Licenciatura en Matemáticas</w:t>
          </w:r>
        </w:p>
      </w:tc>
      <w:tc>
        <w:tcPr>
          <w:tcW w:w="2410" w:type="dxa"/>
        </w:tcPr>
        <w:p w14:paraId="69C127E2" w14:textId="77777777" w:rsidR="0097267B" w:rsidRPr="00731BA4" w:rsidRDefault="001D0FE7" w:rsidP="00731BA4">
          <w:pPr>
            <w:pStyle w:val="Header"/>
            <w:spacing w:line="240" w:lineRule="auto"/>
            <w:rPr>
              <w:rFonts w:ascii="Cambria" w:hAnsi="Cambria" w:cs="Times New Roman"/>
              <w:b/>
              <w:bCs/>
              <w:color w:val="4F81BD"/>
              <w:sz w:val="26"/>
              <w:szCs w:val="26"/>
            </w:rPr>
          </w:pPr>
          <w:r w:rsidRPr="00731BA4">
            <w:rPr>
              <w:rFonts w:ascii="Cambria" w:hAnsi="Cambria" w:cs="Times New Roman"/>
              <w:b/>
              <w:bCs/>
              <w:sz w:val="26"/>
              <w:szCs w:val="26"/>
            </w:rPr>
            <w:t>Universidad de Guanajuato</w:t>
          </w:r>
        </w:p>
      </w:tc>
    </w:tr>
  </w:tbl>
  <w:p w14:paraId="27EB1086" w14:textId="77777777" w:rsidR="0097267B" w:rsidRDefault="009726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24B27D6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0EBE39F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EC71D37"/>
    <w:multiLevelType w:val="hybridMultilevel"/>
    <w:tmpl w:val="DE7494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A45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5CB36F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5CB51E5"/>
    <w:multiLevelType w:val="hybridMultilevel"/>
    <w:tmpl w:val="D832B39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33BF5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9" w15:restartNumberingAfterBreak="0">
    <w:nsid w:val="1D767F2D"/>
    <w:multiLevelType w:val="hybridMultilevel"/>
    <w:tmpl w:val="6610109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91137"/>
    <w:multiLevelType w:val="hybridMultilevel"/>
    <w:tmpl w:val="535A0D2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61059"/>
    <w:multiLevelType w:val="hybridMultilevel"/>
    <w:tmpl w:val="F3FA4B1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552B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E60681A"/>
    <w:multiLevelType w:val="hybridMultilevel"/>
    <w:tmpl w:val="B14C6826"/>
    <w:lvl w:ilvl="0" w:tplc="460A455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86503F"/>
    <w:multiLevelType w:val="hybridMultilevel"/>
    <w:tmpl w:val="85E08D0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96FE6"/>
    <w:multiLevelType w:val="hybridMultilevel"/>
    <w:tmpl w:val="DB04D8A2"/>
    <w:lvl w:ilvl="0" w:tplc="F6B05B66">
      <w:start w:val="1"/>
      <w:numFmt w:val="decimal"/>
      <w:lvlText w:val="%1."/>
      <w:lvlJc w:val="left"/>
      <w:pPr>
        <w:ind w:left="465" w:hanging="360"/>
      </w:pPr>
      <w:rPr>
        <w:rFonts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6" w15:restartNumberingAfterBreak="0">
    <w:nsid w:val="376442C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CA24774"/>
    <w:multiLevelType w:val="multilevel"/>
    <w:tmpl w:val="3B92D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40D74483"/>
    <w:multiLevelType w:val="hybridMultilevel"/>
    <w:tmpl w:val="9C96CB28"/>
    <w:lvl w:ilvl="0" w:tplc="DA4C3BCE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545" w:hanging="360"/>
      </w:pPr>
    </w:lvl>
    <w:lvl w:ilvl="2" w:tplc="080A001B" w:tentative="1">
      <w:start w:val="1"/>
      <w:numFmt w:val="lowerRoman"/>
      <w:lvlText w:val="%3."/>
      <w:lvlJc w:val="right"/>
      <w:pPr>
        <w:ind w:left="2265" w:hanging="180"/>
      </w:pPr>
    </w:lvl>
    <w:lvl w:ilvl="3" w:tplc="080A000F" w:tentative="1">
      <w:start w:val="1"/>
      <w:numFmt w:val="decimal"/>
      <w:lvlText w:val="%4."/>
      <w:lvlJc w:val="left"/>
      <w:pPr>
        <w:ind w:left="2985" w:hanging="360"/>
      </w:pPr>
    </w:lvl>
    <w:lvl w:ilvl="4" w:tplc="080A0019" w:tentative="1">
      <w:start w:val="1"/>
      <w:numFmt w:val="lowerLetter"/>
      <w:lvlText w:val="%5."/>
      <w:lvlJc w:val="left"/>
      <w:pPr>
        <w:ind w:left="3705" w:hanging="360"/>
      </w:pPr>
    </w:lvl>
    <w:lvl w:ilvl="5" w:tplc="080A001B" w:tentative="1">
      <w:start w:val="1"/>
      <w:numFmt w:val="lowerRoman"/>
      <w:lvlText w:val="%6."/>
      <w:lvlJc w:val="right"/>
      <w:pPr>
        <w:ind w:left="4425" w:hanging="180"/>
      </w:pPr>
    </w:lvl>
    <w:lvl w:ilvl="6" w:tplc="080A000F" w:tentative="1">
      <w:start w:val="1"/>
      <w:numFmt w:val="decimal"/>
      <w:lvlText w:val="%7."/>
      <w:lvlJc w:val="left"/>
      <w:pPr>
        <w:ind w:left="5145" w:hanging="360"/>
      </w:pPr>
    </w:lvl>
    <w:lvl w:ilvl="7" w:tplc="080A0019" w:tentative="1">
      <w:start w:val="1"/>
      <w:numFmt w:val="lowerLetter"/>
      <w:lvlText w:val="%8."/>
      <w:lvlJc w:val="left"/>
      <w:pPr>
        <w:ind w:left="5865" w:hanging="360"/>
      </w:pPr>
    </w:lvl>
    <w:lvl w:ilvl="8" w:tplc="08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9" w15:restartNumberingAfterBreak="0">
    <w:nsid w:val="431121A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AED3BF2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E80545E"/>
    <w:multiLevelType w:val="hybridMultilevel"/>
    <w:tmpl w:val="CA98AB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013E8"/>
    <w:multiLevelType w:val="hybridMultilevel"/>
    <w:tmpl w:val="DD301A2C"/>
    <w:lvl w:ilvl="0" w:tplc="DA4C3B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752D5"/>
    <w:multiLevelType w:val="hybridMultilevel"/>
    <w:tmpl w:val="0C50DA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3D0254"/>
    <w:multiLevelType w:val="hybridMultilevel"/>
    <w:tmpl w:val="331073F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F275AF"/>
    <w:multiLevelType w:val="hybridMultilevel"/>
    <w:tmpl w:val="314A5B96"/>
    <w:lvl w:ilvl="0" w:tplc="2000E9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0D77B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6564DFC"/>
    <w:multiLevelType w:val="hybridMultilevel"/>
    <w:tmpl w:val="06846C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927C38"/>
    <w:multiLevelType w:val="hybridMultilevel"/>
    <w:tmpl w:val="720814E0"/>
    <w:lvl w:ilvl="0" w:tplc="E972438C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476846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FE03F03"/>
    <w:multiLevelType w:val="hybridMultilevel"/>
    <w:tmpl w:val="6F3CC6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460FAB"/>
    <w:multiLevelType w:val="hybridMultilevel"/>
    <w:tmpl w:val="E72629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F97C7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53A74C7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8B91FEA"/>
    <w:multiLevelType w:val="hybridMultilevel"/>
    <w:tmpl w:val="3496CCA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0"/>
  </w:num>
  <w:num w:numId="3">
    <w:abstractNumId w:val="12"/>
  </w:num>
  <w:num w:numId="4">
    <w:abstractNumId w:val="6"/>
  </w:num>
  <w:num w:numId="5">
    <w:abstractNumId w:val="19"/>
  </w:num>
  <w:num w:numId="6">
    <w:abstractNumId w:val="29"/>
  </w:num>
  <w:num w:numId="7">
    <w:abstractNumId w:val="5"/>
  </w:num>
  <w:num w:numId="8">
    <w:abstractNumId w:val="24"/>
  </w:num>
  <w:num w:numId="9">
    <w:abstractNumId w:val="26"/>
  </w:num>
  <w:num w:numId="10">
    <w:abstractNumId w:val="33"/>
  </w:num>
  <w:num w:numId="11">
    <w:abstractNumId w:val="16"/>
  </w:num>
  <w:num w:numId="12">
    <w:abstractNumId w:val="20"/>
  </w:num>
  <w:num w:numId="13">
    <w:abstractNumId w:val="32"/>
  </w:num>
  <w:num w:numId="14">
    <w:abstractNumId w:val="3"/>
  </w:num>
  <w:num w:numId="15">
    <w:abstractNumId w:val="9"/>
  </w:num>
  <w:num w:numId="16">
    <w:abstractNumId w:val="21"/>
  </w:num>
  <w:num w:numId="17">
    <w:abstractNumId w:val="4"/>
  </w:num>
  <w:num w:numId="18">
    <w:abstractNumId w:val="30"/>
  </w:num>
  <w:num w:numId="19">
    <w:abstractNumId w:val="0"/>
  </w:num>
  <w:num w:numId="20">
    <w:abstractNumId w:val="34"/>
  </w:num>
  <w:num w:numId="21">
    <w:abstractNumId w:val="13"/>
  </w:num>
  <w:num w:numId="22">
    <w:abstractNumId w:val="2"/>
  </w:num>
  <w:num w:numId="23">
    <w:abstractNumId w:val="15"/>
  </w:num>
  <w:num w:numId="24">
    <w:abstractNumId w:val="22"/>
  </w:num>
  <w:num w:numId="25">
    <w:abstractNumId w:val="18"/>
  </w:num>
  <w:num w:numId="26">
    <w:abstractNumId w:val="28"/>
  </w:num>
  <w:num w:numId="27">
    <w:abstractNumId w:val="23"/>
  </w:num>
  <w:num w:numId="28">
    <w:abstractNumId w:val="25"/>
  </w:num>
  <w:num w:numId="29">
    <w:abstractNumId w:val="8"/>
  </w:num>
  <w:num w:numId="30">
    <w:abstractNumId w:val="1"/>
  </w:num>
  <w:num w:numId="31">
    <w:abstractNumId w:val="31"/>
  </w:num>
  <w:num w:numId="32">
    <w:abstractNumId w:val="11"/>
  </w:num>
  <w:num w:numId="33">
    <w:abstractNumId w:val="14"/>
  </w:num>
  <w:num w:numId="34">
    <w:abstractNumId w:val="17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isplayBackgroundShape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40C"/>
    <w:rsid w:val="00003C6C"/>
    <w:rsid w:val="000065ED"/>
    <w:rsid w:val="000110F6"/>
    <w:rsid w:val="00013F21"/>
    <w:rsid w:val="00024B39"/>
    <w:rsid w:val="00047343"/>
    <w:rsid w:val="00051B48"/>
    <w:rsid w:val="00062F1F"/>
    <w:rsid w:val="000671FE"/>
    <w:rsid w:val="00071118"/>
    <w:rsid w:val="00085416"/>
    <w:rsid w:val="00095656"/>
    <w:rsid w:val="000A6CED"/>
    <w:rsid w:val="000A75DA"/>
    <w:rsid w:val="000B140F"/>
    <w:rsid w:val="000E1D03"/>
    <w:rsid w:val="000E24F7"/>
    <w:rsid w:val="000E32FE"/>
    <w:rsid w:val="00102996"/>
    <w:rsid w:val="001118FE"/>
    <w:rsid w:val="00111C7C"/>
    <w:rsid w:val="0011211A"/>
    <w:rsid w:val="00114504"/>
    <w:rsid w:val="00120FD7"/>
    <w:rsid w:val="00121453"/>
    <w:rsid w:val="00121ACA"/>
    <w:rsid w:val="00123645"/>
    <w:rsid w:val="0013092D"/>
    <w:rsid w:val="0013282F"/>
    <w:rsid w:val="00132A12"/>
    <w:rsid w:val="00140673"/>
    <w:rsid w:val="00145206"/>
    <w:rsid w:val="00150064"/>
    <w:rsid w:val="00174854"/>
    <w:rsid w:val="001A09BD"/>
    <w:rsid w:val="001B143C"/>
    <w:rsid w:val="001B5383"/>
    <w:rsid w:val="001B7FFE"/>
    <w:rsid w:val="001D0FE7"/>
    <w:rsid w:val="001D758B"/>
    <w:rsid w:val="001E527D"/>
    <w:rsid w:val="001E64F2"/>
    <w:rsid w:val="00210FD6"/>
    <w:rsid w:val="002134E6"/>
    <w:rsid w:val="0022078D"/>
    <w:rsid w:val="0022722B"/>
    <w:rsid w:val="00235C9C"/>
    <w:rsid w:val="00245424"/>
    <w:rsid w:val="002600C8"/>
    <w:rsid w:val="00260C06"/>
    <w:rsid w:val="00261D64"/>
    <w:rsid w:val="002651B4"/>
    <w:rsid w:val="0026766E"/>
    <w:rsid w:val="00280225"/>
    <w:rsid w:val="00280E82"/>
    <w:rsid w:val="00291279"/>
    <w:rsid w:val="00293727"/>
    <w:rsid w:val="002A130B"/>
    <w:rsid w:val="002A4EDA"/>
    <w:rsid w:val="002A5845"/>
    <w:rsid w:val="002D11C2"/>
    <w:rsid w:val="002D1612"/>
    <w:rsid w:val="002E0014"/>
    <w:rsid w:val="00305BED"/>
    <w:rsid w:val="00310064"/>
    <w:rsid w:val="00314410"/>
    <w:rsid w:val="00343D09"/>
    <w:rsid w:val="003549DD"/>
    <w:rsid w:val="00364CD0"/>
    <w:rsid w:val="00380BE8"/>
    <w:rsid w:val="00385DA3"/>
    <w:rsid w:val="00396A54"/>
    <w:rsid w:val="003A554C"/>
    <w:rsid w:val="003A7671"/>
    <w:rsid w:val="003C0578"/>
    <w:rsid w:val="003C1B56"/>
    <w:rsid w:val="003D1263"/>
    <w:rsid w:val="003D2C55"/>
    <w:rsid w:val="003E6986"/>
    <w:rsid w:val="003F3D39"/>
    <w:rsid w:val="003F599D"/>
    <w:rsid w:val="003F65AE"/>
    <w:rsid w:val="00405EAE"/>
    <w:rsid w:val="00407B5C"/>
    <w:rsid w:val="0042223E"/>
    <w:rsid w:val="00430168"/>
    <w:rsid w:val="00430832"/>
    <w:rsid w:val="0043279D"/>
    <w:rsid w:val="00433922"/>
    <w:rsid w:val="0045496F"/>
    <w:rsid w:val="0045507D"/>
    <w:rsid w:val="00460051"/>
    <w:rsid w:val="0047162C"/>
    <w:rsid w:val="0047743C"/>
    <w:rsid w:val="00477F1D"/>
    <w:rsid w:val="0049088E"/>
    <w:rsid w:val="004A4CB9"/>
    <w:rsid w:val="004A5672"/>
    <w:rsid w:val="004B469C"/>
    <w:rsid w:val="004D09FA"/>
    <w:rsid w:val="004D3A37"/>
    <w:rsid w:val="004D74B4"/>
    <w:rsid w:val="004E41C2"/>
    <w:rsid w:val="004E5095"/>
    <w:rsid w:val="004E6D23"/>
    <w:rsid w:val="004F53AF"/>
    <w:rsid w:val="004F5F45"/>
    <w:rsid w:val="0051740C"/>
    <w:rsid w:val="00541792"/>
    <w:rsid w:val="00567A66"/>
    <w:rsid w:val="00576363"/>
    <w:rsid w:val="00581E04"/>
    <w:rsid w:val="00582341"/>
    <w:rsid w:val="00583040"/>
    <w:rsid w:val="0058467A"/>
    <w:rsid w:val="00595E81"/>
    <w:rsid w:val="005A4734"/>
    <w:rsid w:val="005E61D1"/>
    <w:rsid w:val="00600DEF"/>
    <w:rsid w:val="00606F34"/>
    <w:rsid w:val="006115C0"/>
    <w:rsid w:val="006121FA"/>
    <w:rsid w:val="0062483D"/>
    <w:rsid w:val="00637060"/>
    <w:rsid w:val="0064500C"/>
    <w:rsid w:val="0064536B"/>
    <w:rsid w:val="006468DC"/>
    <w:rsid w:val="00653159"/>
    <w:rsid w:val="0066092C"/>
    <w:rsid w:val="006620A9"/>
    <w:rsid w:val="00674B05"/>
    <w:rsid w:val="00684F4E"/>
    <w:rsid w:val="00694E8A"/>
    <w:rsid w:val="006958D8"/>
    <w:rsid w:val="00697F1D"/>
    <w:rsid w:val="006B2BE2"/>
    <w:rsid w:val="006B559B"/>
    <w:rsid w:val="006C219B"/>
    <w:rsid w:val="006C66CB"/>
    <w:rsid w:val="006D2CC8"/>
    <w:rsid w:val="006F74C5"/>
    <w:rsid w:val="006F77C9"/>
    <w:rsid w:val="0070459D"/>
    <w:rsid w:val="00713C42"/>
    <w:rsid w:val="00714011"/>
    <w:rsid w:val="00724FA3"/>
    <w:rsid w:val="007275FC"/>
    <w:rsid w:val="00731BA4"/>
    <w:rsid w:val="00744E66"/>
    <w:rsid w:val="007640C9"/>
    <w:rsid w:val="00765F37"/>
    <w:rsid w:val="00781842"/>
    <w:rsid w:val="007868D3"/>
    <w:rsid w:val="007936FC"/>
    <w:rsid w:val="007A3D22"/>
    <w:rsid w:val="007A6428"/>
    <w:rsid w:val="007B240E"/>
    <w:rsid w:val="007F075E"/>
    <w:rsid w:val="007F4C3D"/>
    <w:rsid w:val="0080791D"/>
    <w:rsid w:val="00821850"/>
    <w:rsid w:val="00827BFD"/>
    <w:rsid w:val="00832145"/>
    <w:rsid w:val="00837C24"/>
    <w:rsid w:val="00837F65"/>
    <w:rsid w:val="00841C1C"/>
    <w:rsid w:val="00855D03"/>
    <w:rsid w:val="0086124E"/>
    <w:rsid w:val="00866E73"/>
    <w:rsid w:val="0087459B"/>
    <w:rsid w:val="008745D1"/>
    <w:rsid w:val="00892885"/>
    <w:rsid w:val="00892FFD"/>
    <w:rsid w:val="008948A3"/>
    <w:rsid w:val="0089695E"/>
    <w:rsid w:val="008A6800"/>
    <w:rsid w:val="008D7410"/>
    <w:rsid w:val="008E0752"/>
    <w:rsid w:val="008F031E"/>
    <w:rsid w:val="00900018"/>
    <w:rsid w:val="00901F3C"/>
    <w:rsid w:val="00904C62"/>
    <w:rsid w:val="00907F4C"/>
    <w:rsid w:val="009122A2"/>
    <w:rsid w:val="00924B7C"/>
    <w:rsid w:val="009274FC"/>
    <w:rsid w:val="009317B8"/>
    <w:rsid w:val="00934C2F"/>
    <w:rsid w:val="00943727"/>
    <w:rsid w:val="009523CF"/>
    <w:rsid w:val="00952AA5"/>
    <w:rsid w:val="00961D5F"/>
    <w:rsid w:val="00967B6E"/>
    <w:rsid w:val="0097267B"/>
    <w:rsid w:val="00975F3F"/>
    <w:rsid w:val="00981102"/>
    <w:rsid w:val="009831D9"/>
    <w:rsid w:val="00994464"/>
    <w:rsid w:val="009A7603"/>
    <w:rsid w:val="009B0E90"/>
    <w:rsid w:val="009C0201"/>
    <w:rsid w:val="009D17FD"/>
    <w:rsid w:val="009D62F2"/>
    <w:rsid w:val="009E2B83"/>
    <w:rsid w:val="009E4B1F"/>
    <w:rsid w:val="009E4E86"/>
    <w:rsid w:val="009E57A6"/>
    <w:rsid w:val="00A01980"/>
    <w:rsid w:val="00A01AB9"/>
    <w:rsid w:val="00A353A3"/>
    <w:rsid w:val="00A46634"/>
    <w:rsid w:val="00A6077D"/>
    <w:rsid w:val="00A617A0"/>
    <w:rsid w:val="00A63C79"/>
    <w:rsid w:val="00A66C86"/>
    <w:rsid w:val="00A7034F"/>
    <w:rsid w:val="00A74E3E"/>
    <w:rsid w:val="00A90C3E"/>
    <w:rsid w:val="00A95BDC"/>
    <w:rsid w:val="00A97760"/>
    <w:rsid w:val="00AA1124"/>
    <w:rsid w:val="00AA3D09"/>
    <w:rsid w:val="00AB1500"/>
    <w:rsid w:val="00AB7E79"/>
    <w:rsid w:val="00AC0D62"/>
    <w:rsid w:val="00AC224F"/>
    <w:rsid w:val="00AD4053"/>
    <w:rsid w:val="00AD7DF5"/>
    <w:rsid w:val="00AE124A"/>
    <w:rsid w:val="00AE4E83"/>
    <w:rsid w:val="00AF2DA6"/>
    <w:rsid w:val="00AF739A"/>
    <w:rsid w:val="00B01B8C"/>
    <w:rsid w:val="00B02178"/>
    <w:rsid w:val="00B039F6"/>
    <w:rsid w:val="00B108D0"/>
    <w:rsid w:val="00B20435"/>
    <w:rsid w:val="00B24EFA"/>
    <w:rsid w:val="00B71A54"/>
    <w:rsid w:val="00B72622"/>
    <w:rsid w:val="00B7496D"/>
    <w:rsid w:val="00B769B6"/>
    <w:rsid w:val="00B83AB9"/>
    <w:rsid w:val="00B843AD"/>
    <w:rsid w:val="00B91693"/>
    <w:rsid w:val="00B95E35"/>
    <w:rsid w:val="00BB1C68"/>
    <w:rsid w:val="00BB39FD"/>
    <w:rsid w:val="00BC300E"/>
    <w:rsid w:val="00BE010A"/>
    <w:rsid w:val="00BF4E86"/>
    <w:rsid w:val="00C00A6B"/>
    <w:rsid w:val="00C035C3"/>
    <w:rsid w:val="00C11FA3"/>
    <w:rsid w:val="00C17E51"/>
    <w:rsid w:val="00C265E0"/>
    <w:rsid w:val="00C349A7"/>
    <w:rsid w:val="00C37F9C"/>
    <w:rsid w:val="00C40A81"/>
    <w:rsid w:val="00C42136"/>
    <w:rsid w:val="00C67C9D"/>
    <w:rsid w:val="00C67ED4"/>
    <w:rsid w:val="00C82B9A"/>
    <w:rsid w:val="00C87BA7"/>
    <w:rsid w:val="00CB7203"/>
    <w:rsid w:val="00CC7145"/>
    <w:rsid w:val="00D1243A"/>
    <w:rsid w:val="00D2188A"/>
    <w:rsid w:val="00D26762"/>
    <w:rsid w:val="00D320C3"/>
    <w:rsid w:val="00D3573A"/>
    <w:rsid w:val="00D42716"/>
    <w:rsid w:val="00D60F07"/>
    <w:rsid w:val="00D940ED"/>
    <w:rsid w:val="00DA7FDE"/>
    <w:rsid w:val="00DB27CA"/>
    <w:rsid w:val="00DB3C2F"/>
    <w:rsid w:val="00DB65F6"/>
    <w:rsid w:val="00DB7786"/>
    <w:rsid w:val="00DD5835"/>
    <w:rsid w:val="00DE0E7C"/>
    <w:rsid w:val="00DE6E9F"/>
    <w:rsid w:val="00DF2C2A"/>
    <w:rsid w:val="00DF79C7"/>
    <w:rsid w:val="00E02DA8"/>
    <w:rsid w:val="00E04001"/>
    <w:rsid w:val="00E050B1"/>
    <w:rsid w:val="00E376A1"/>
    <w:rsid w:val="00E50CB8"/>
    <w:rsid w:val="00E611BD"/>
    <w:rsid w:val="00E67692"/>
    <w:rsid w:val="00E71274"/>
    <w:rsid w:val="00E73224"/>
    <w:rsid w:val="00E753C2"/>
    <w:rsid w:val="00E810C3"/>
    <w:rsid w:val="00E959DB"/>
    <w:rsid w:val="00EA4112"/>
    <w:rsid w:val="00EA6478"/>
    <w:rsid w:val="00EC123C"/>
    <w:rsid w:val="00EF5421"/>
    <w:rsid w:val="00F0169E"/>
    <w:rsid w:val="00F04DAF"/>
    <w:rsid w:val="00F13834"/>
    <w:rsid w:val="00F14ECA"/>
    <w:rsid w:val="00F20EFB"/>
    <w:rsid w:val="00F245A6"/>
    <w:rsid w:val="00F303F8"/>
    <w:rsid w:val="00F31FF4"/>
    <w:rsid w:val="00F515A3"/>
    <w:rsid w:val="00F63DE9"/>
    <w:rsid w:val="00F64F91"/>
    <w:rsid w:val="00F70334"/>
    <w:rsid w:val="00F85EFE"/>
    <w:rsid w:val="00F94467"/>
    <w:rsid w:val="00F948A1"/>
    <w:rsid w:val="00FD4C8A"/>
    <w:rsid w:val="00FE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85AD51F"/>
  <w15:docId w15:val="{C0E84BFE-212A-4B4B-9865-22DF8467B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B469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79C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s-MX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eastAsia="Times New Roman"/>
    </w:rPr>
  </w:style>
  <w:style w:type="character" w:customStyle="1" w:styleId="AsuntodelcomentarioCar">
    <w:name w:val="Asunto del comentario Car"/>
    <w:rPr>
      <w:rFonts w:eastAsia="Times New Roman"/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CommentSubject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674B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459D"/>
    <w:pPr>
      <w:ind w:left="708"/>
    </w:pPr>
  </w:style>
  <w:style w:type="paragraph" w:styleId="Header">
    <w:name w:val="header"/>
    <w:basedOn w:val="Normal"/>
    <w:link w:val="Head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character" w:customStyle="1" w:styleId="Heading1Char">
    <w:name w:val="Heading 1 Char"/>
    <w:link w:val="Heading1"/>
    <w:uiPriority w:val="9"/>
    <w:rsid w:val="00DF79C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table" w:styleId="TableGrid">
    <w:name w:val="Table Grid"/>
    <w:basedOn w:val="TableNormal"/>
    <w:uiPriority w:val="59"/>
    <w:rsid w:val="00994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1">
    <w:name w:val="Medium List 2 Accent 1"/>
    <w:basedOn w:val="TableNormal"/>
    <w:uiPriority w:val="66"/>
    <w:rsid w:val="009944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Estilo1">
    <w:name w:val="Estilo1"/>
    <w:basedOn w:val="TableWeb1"/>
    <w:uiPriority w:val="99"/>
    <w:rsid w:val="001D0FE7"/>
    <w:rPr>
      <w:rFonts w:ascii="Trebuchet MS" w:hAnsi="Trebuchet MS"/>
      <w:lang w:val="en-US" w:eastAsia="en-US"/>
    </w:rPr>
    <w:tblPr>
      <w:tblBorders>
        <w:top w:val="single" w:sz="18" w:space="0" w:color="1F497D" w:themeColor="text2"/>
        <w:left w:val="single" w:sz="18" w:space="0" w:color="1F497D" w:themeColor="text2"/>
        <w:bottom w:val="single" w:sz="18" w:space="0" w:color="1F497D" w:themeColor="text2"/>
        <w:right w:val="single" w:sz="18" w:space="0" w:color="1F497D" w:themeColor="text2"/>
        <w:insideH w:val="single" w:sz="18" w:space="0" w:color="1F497D" w:themeColor="text2"/>
        <w:insideV w:val="single" w:sz="18" w:space="0" w:color="1F497D" w:themeColor="text2"/>
      </w:tblBorders>
    </w:tblPr>
    <w:tcPr>
      <w:shd w:val="clear" w:color="auto" w:fill="F2F2F2" w:themeFill="background1" w:themeFillShade="F2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1D0FE7"/>
    <w:pPr>
      <w:suppressAutoHyphens/>
      <w:spacing w:after="200" w:line="27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leNormal"/>
    <w:uiPriority w:val="99"/>
    <w:rsid w:val="00A01AB9"/>
    <w:tblPr>
      <w:tblBorders>
        <w:top w:val="single" w:sz="12" w:space="0" w:color="1F497D" w:themeColor="text2"/>
        <w:left w:val="single" w:sz="12" w:space="0" w:color="1F497D" w:themeColor="text2"/>
        <w:bottom w:val="single" w:sz="12" w:space="0" w:color="1F497D" w:themeColor="text2"/>
        <w:right w:val="single" w:sz="12" w:space="0" w:color="1F497D" w:themeColor="text2"/>
      </w:tblBorders>
    </w:tblPr>
    <w:tcPr>
      <w:shd w:val="clear" w:color="auto" w:fill="D9D9D9" w:themeFill="background1" w:themeFillShade="D9"/>
    </w:tcPr>
  </w:style>
  <w:style w:type="paragraph" w:customStyle="1" w:styleId="Prrafodelista1">
    <w:name w:val="Párrafo de lista1"/>
    <w:basedOn w:val="Normal"/>
    <w:rsid w:val="00BB39F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4F7D0A9-8547-45B4-BF41-E0241D77A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812</Words>
  <Characters>4632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Desarrollo Educativo DCEA</vt:lpstr>
      <vt:lpstr>Desarrollo Educativo DCEA</vt:lpstr>
    </vt:vector>
  </TitlesOfParts>
  <Company>Microsoft</Company>
  <LinksUpToDate>false</LinksUpToDate>
  <CharactersWithSpaces>5434</CharactersWithSpaces>
  <SharedDoc>false</SharedDoc>
  <HLinks>
    <vt:vector size="12" baseType="variant">
      <vt:variant>
        <vt:i4>6553645</vt:i4>
      </vt:variant>
      <vt:variant>
        <vt:i4>3</vt:i4>
      </vt:variant>
      <vt:variant>
        <vt:i4>0</vt:i4>
      </vt:variant>
      <vt:variant>
        <vt:i4>5</vt:i4>
      </vt:variant>
      <vt:variant>
        <vt:lpwstr>http://www.vinculacion.ses.sep.gob.mx/</vt:lpwstr>
      </vt:variant>
      <vt:variant>
        <vt:lpwstr/>
      </vt:variant>
      <vt:variant>
        <vt:i4>2293819</vt:i4>
      </vt:variant>
      <vt:variant>
        <vt:i4>0</vt:i4>
      </vt:variant>
      <vt:variant>
        <vt:i4>0</vt:i4>
      </vt:variant>
      <vt:variant>
        <vt:i4>5</vt:i4>
      </vt:variant>
      <vt:variant>
        <vt:lpwstr>http://canaldelemprendedor.com/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Desarrollo Educativo DCEA</dc:title>
  <dc:creator>Owner</dc:creator>
  <cp:lastModifiedBy>fernandonm</cp:lastModifiedBy>
  <cp:revision>10</cp:revision>
  <cp:lastPrinted>2012-09-13T18:30:00Z</cp:lastPrinted>
  <dcterms:created xsi:type="dcterms:W3CDTF">2016-05-17T08:25:00Z</dcterms:created>
  <dcterms:modified xsi:type="dcterms:W3CDTF">2017-02-14T02:28:00Z</dcterms:modified>
</cp:coreProperties>
</file>